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09D68D" w14:textId="77777777" w:rsidR="008A2813" w:rsidRDefault="008A2813">
      <w:pPr>
        <w:keepNext/>
        <w:widowControl w:val="0"/>
        <w:suppressAutoHyphens/>
        <w:spacing w:after="0" w:line="240" w:lineRule="auto"/>
        <w:jc w:val="center"/>
        <w:outlineLvl w:val="0"/>
        <w:rPr>
          <w:rFonts w:ascii="Arial" w:eastAsia="Times New Roman" w:hAnsi="Arial" w:cs="Arial"/>
          <w:b/>
          <w:sz w:val="24"/>
          <w:szCs w:val="24"/>
          <w:lang w:val="en-US"/>
        </w:rPr>
      </w:pPr>
    </w:p>
    <w:p w14:paraId="5C78BF6E" w14:textId="77777777" w:rsidR="008A2813" w:rsidRDefault="008A2813">
      <w:pPr>
        <w:keepNext/>
        <w:widowControl w:val="0"/>
        <w:suppressAutoHyphens/>
        <w:spacing w:after="0" w:line="240" w:lineRule="auto"/>
        <w:jc w:val="center"/>
        <w:outlineLvl w:val="0"/>
        <w:rPr>
          <w:rFonts w:ascii="Arial" w:eastAsia="Times New Roman" w:hAnsi="Arial" w:cs="Arial"/>
          <w:b/>
          <w:sz w:val="24"/>
          <w:szCs w:val="24"/>
          <w:lang w:val="en-US"/>
        </w:rPr>
      </w:pPr>
    </w:p>
    <w:p w14:paraId="1F54C17E" w14:textId="77777777" w:rsidR="008A2813" w:rsidRDefault="007179BB">
      <w:pPr>
        <w:spacing w:after="0" w:line="240" w:lineRule="auto"/>
        <w:jc w:val="center"/>
        <w:rPr>
          <w:rFonts w:ascii="Arial" w:eastAsia="Times New Roman" w:hAnsi="Arial" w:cs="Arial"/>
          <w:b/>
          <w:sz w:val="28"/>
          <w:szCs w:val="20"/>
          <w:u w:val="single"/>
          <w:lang w:eastAsia="en-GB"/>
        </w:rPr>
      </w:pPr>
      <w:r>
        <w:rPr>
          <w:rFonts w:ascii="Arial" w:eastAsia="Times New Roman" w:hAnsi="Arial" w:cs="Arial"/>
          <w:b/>
          <w:sz w:val="28"/>
          <w:szCs w:val="20"/>
          <w:u w:val="single"/>
          <w:lang w:eastAsia="en-GB"/>
        </w:rPr>
        <w:t>BRYNHYFRYD  PRIMARY  SCHOOL</w:t>
      </w:r>
    </w:p>
    <w:p w14:paraId="118FD325" w14:textId="77777777" w:rsidR="008A2813" w:rsidRDefault="008A2813">
      <w:pPr>
        <w:spacing w:after="0" w:line="240" w:lineRule="auto"/>
        <w:jc w:val="center"/>
        <w:rPr>
          <w:rFonts w:ascii="Arial" w:eastAsia="Times New Roman" w:hAnsi="Arial" w:cs="Arial"/>
          <w:b/>
          <w:sz w:val="28"/>
          <w:szCs w:val="20"/>
          <w:u w:val="single"/>
          <w:lang w:eastAsia="en-GB"/>
        </w:rPr>
      </w:pPr>
    </w:p>
    <w:p w14:paraId="55A3FA26" w14:textId="77777777" w:rsidR="008A2813" w:rsidRDefault="007179BB">
      <w:pPr>
        <w:spacing w:after="0" w:line="240" w:lineRule="auto"/>
        <w:jc w:val="center"/>
        <w:rPr>
          <w:rFonts w:ascii="Arial" w:eastAsia="Times New Roman" w:hAnsi="Arial" w:cs="Arial"/>
          <w:sz w:val="28"/>
          <w:szCs w:val="20"/>
          <w:lang w:eastAsia="en-GB"/>
        </w:rPr>
      </w:pPr>
      <w:r>
        <w:rPr>
          <w:rFonts w:ascii="Arial" w:eastAsia="Times New Roman" w:hAnsi="Arial" w:cs="Arial"/>
          <w:sz w:val="28"/>
          <w:szCs w:val="20"/>
          <w:lang w:eastAsia="en-GB"/>
        </w:rPr>
        <w:t>Tel: 01792 483870</w:t>
      </w:r>
    </w:p>
    <w:p w14:paraId="0EC05721" w14:textId="77777777" w:rsidR="008A2813" w:rsidRDefault="008A2813">
      <w:pPr>
        <w:spacing w:after="0" w:line="240" w:lineRule="auto"/>
        <w:jc w:val="center"/>
        <w:rPr>
          <w:rFonts w:ascii="Arial" w:eastAsia="Times New Roman" w:hAnsi="Arial" w:cs="Arial"/>
          <w:sz w:val="28"/>
          <w:szCs w:val="20"/>
          <w:lang w:eastAsia="en-GB"/>
        </w:rPr>
      </w:pPr>
    </w:p>
    <w:p w14:paraId="03DB3FDE" w14:textId="77777777" w:rsidR="008A2813" w:rsidRDefault="007179BB">
      <w:pPr>
        <w:spacing w:after="0" w:line="240" w:lineRule="auto"/>
        <w:rPr>
          <w:rFonts w:ascii="Calibri" w:eastAsia="Times New Roman" w:hAnsi="Calibri" w:cs="Times New Roman"/>
          <w:sz w:val="28"/>
          <w:szCs w:val="20"/>
          <w:lang w:eastAsia="en-GB"/>
        </w:rPr>
      </w:pPr>
      <w:r>
        <w:rPr>
          <w:rFonts w:ascii="Calibri" w:eastAsia="Times New Roman" w:hAnsi="Calibri" w:cs="Times New Roman"/>
          <w:noProof/>
          <w:sz w:val="20"/>
          <w:szCs w:val="20"/>
          <w:lang w:eastAsia="en-GB"/>
        </w:rPr>
        <w:drawing>
          <wp:anchor distT="0" distB="0" distL="114300" distR="114300" simplePos="0" relativeHeight="251662336" behindDoc="0" locked="0" layoutInCell="1" allowOverlap="1" wp14:anchorId="712FEC88" wp14:editId="56922134">
            <wp:simplePos x="0" y="0"/>
            <wp:positionH relativeFrom="column">
              <wp:posOffset>1431925</wp:posOffset>
            </wp:positionH>
            <wp:positionV relativeFrom="paragraph">
              <wp:posOffset>188595</wp:posOffset>
            </wp:positionV>
            <wp:extent cx="2753360" cy="2791460"/>
            <wp:effectExtent l="0" t="0" r="889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53360" cy="2791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2DE7F1" w14:textId="77777777" w:rsidR="008A2813" w:rsidRDefault="008A2813">
      <w:pPr>
        <w:spacing w:after="0" w:line="240" w:lineRule="auto"/>
        <w:rPr>
          <w:rFonts w:ascii="Calibri" w:eastAsia="Times New Roman" w:hAnsi="Calibri" w:cs="Times New Roman"/>
          <w:sz w:val="28"/>
          <w:szCs w:val="20"/>
          <w:lang w:eastAsia="en-GB"/>
        </w:rPr>
      </w:pPr>
    </w:p>
    <w:p w14:paraId="3527B62F" w14:textId="77777777" w:rsidR="008A2813" w:rsidRDefault="008A2813">
      <w:pPr>
        <w:spacing w:after="0" w:line="240" w:lineRule="auto"/>
        <w:rPr>
          <w:rFonts w:ascii="Calibri" w:eastAsia="Times New Roman" w:hAnsi="Calibri" w:cs="Times New Roman"/>
          <w:sz w:val="28"/>
          <w:szCs w:val="20"/>
          <w:lang w:eastAsia="en-GB"/>
        </w:rPr>
      </w:pPr>
    </w:p>
    <w:p w14:paraId="4F84F44D" w14:textId="77777777" w:rsidR="008A2813" w:rsidRDefault="008A2813">
      <w:pPr>
        <w:spacing w:after="0" w:line="240" w:lineRule="auto"/>
        <w:rPr>
          <w:rFonts w:ascii="Calibri" w:eastAsia="Times New Roman" w:hAnsi="Calibri" w:cs="Times New Roman"/>
          <w:sz w:val="28"/>
          <w:szCs w:val="20"/>
          <w:lang w:eastAsia="en-GB"/>
        </w:rPr>
      </w:pPr>
    </w:p>
    <w:p w14:paraId="3A9D15E6" w14:textId="77777777" w:rsidR="008A2813" w:rsidRDefault="008A2813">
      <w:pPr>
        <w:spacing w:after="0" w:line="240" w:lineRule="auto"/>
        <w:rPr>
          <w:rFonts w:ascii="Calibri" w:eastAsia="Times New Roman" w:hAnsi="Calibri" w:cs="Times New Roman"/>
          <w:sz w:val="28"/>
          <w:szCs w:val="20"/>
          <w:lang w:eastAsia="en-GB"/>
        </w:rPr>
      </w:pPr>
    </w:p>
    <w:p w14:paraId="375DEFEC" w14:textId="77777777" w:rsidR="008A2813" w:rsidRDefault="008A2813">
      <w:pPr>
        <w:spacing w:after="0" w:line="240" w:lineRule="auto"/>
        <w:rPr>
          <w:rFonts w:ascii="Calibri" w:eastAsia="Times New Roman" w:hAnsi="Calibri" w:cs="Times New Roman"/>
          <w:sz w:val="28"/>
          <w:szCs w:val="20"/>
          <w:lang w:eastAsia="en-GB"/>
        </w:rPr>
      </w:pPr>
    </w:p>
    <w:p w14:paraId="29CA02A2" w14:textId="77777777" w:rsidR="008A2813" w:rsidRDefault="008A2813">
      <w:pPr>
        <w:spacing w:after="0" w:line="240" w:lineRule="auto"/>
        <w:rPr>
          <w:rFonts w:ascii="Calibri" w:eastAsia="Times New Roman" w:hAnsi="Calibri" w:cs="Times New Roman"/>
          <w:sz w:val="28"/>
          <w:szCs w:val="20"/>
          <w:lang w:eastAsia="en-GB"/>
        </w:rPr>
      </w:pPr>
    </w:p>
    <w:p w14:paraId="45D3C8C8" w14:textId="77777777" w:rsidR="008A2813" w:rsidRDefault="008A2813">
      <w:pPr>
        <w:spacing w:after="0" w:line="240" w:lineRule="auto"/>
        <w:rPr>
          <w:rFonts w:ascii="Calibri" w:eastAsia="Times New Roman" w:hAnsi="Calibri" w:cs="Times New Roman"/>
          <w:sz w:val="28"/>
          <w:szCs w:val="20"/>
          <w:lang w:eastAsia="en-GB"/>
        </w:rPr>
      </w:pPr>
    </w:p>
    <w:p w14:paraId="68CA88E1" w14:textId="77777777" w:rsidR="008A2813" w:rsidRDefault="008A2813">
      <w:pPr>
        <w:spacing w:after="0" w:line="240" w:lineRule="auto"/>
        <w:rPr>
          <w:rFonts w:ascii="Calibri" w:eastAsia="Times New Roman" w:hAnsi="Calibri" w:cs="Times New Roman"/>
          <w:sz w:val="28"/>
          <w:szCs w:val="20"/>
          <w:lang w:eastAsia="en-GB"/>
        </w:rPr>
      </w:pPr>
    </w:p>
    <w:p w14:paraId="3CF212FA" w14:textId="77777777" w:rsidR="008A2813" w:rsidRDefault="008A2813">
      <w:pPr>
        <w:spacing w:after="0" w:line="240" w:lineRule="auto"/>
        <w:rPr>
          <w:rFonts w:ascii="Calibri" w:eastAsia="Times New Roman" w:hAnsi="Calibri" w:cs="Times New Roman"/>
          <w:sz w:val="28"/>
          <w:szCs w:val="20"/>
          <w:lang w:eastAsia="en-GB"/>
        </w:rPr>
      </w:pPr>
    </w:p>
    <w:p w14:paraId="2DCEE899" w14:textId="77777777" w:rsidR="008A2813" w:rsidRDefault="008A2813">
      <w:pPr>
        <w:spacing w:after="0" w:line="240" w:lineRule="auto"/>
        <w:rPr>
          <w:rFonts w:ascii="Calibri" w:eastAsia="Times New Roman" w:hAnsi="Calibri" w:cs="Times New Roman"/>
          <w:sz w:val="28"/>
          <w:szCs w:val="20"/>
          <w:lang w:eastAsia="en-GB"/>
        </w:rPr>
      </w:pPr>
    </w:p>
    <w:p w14:paraId="75BDFF02" w14:textId="77777777" w:rsidR="008A2813" w:rsidRDefault="008A2813">
      <w:pPr>
        <w:spacing w:after="0" w:line="240" w:lineRule="auto"/>
        <w:rPr>
          <w:rFonts w:ascii="Calibri" w:eastAsia="Times New Roman" w:hAnsi="Calibri" w:cs="Times New Roman"/>
          <w:sz w:val="28"/>
          <w:szCs w:val="20"/>
          <w:lang w:eastAsia="en-GB"/>
        </w:rPr>
      </w:pPr>
    </w:p>
    <w:p w14:paraId="14ECF03B" w14:textId="77777777" w:rsidR="008A2813" w:rsidRDefault="008A2813">
      <w:pPr>
        <w:spacing w:after="0" w:line="240" w:lineRule="auto"/>
        <w:rPr>
          <w:rFonts w:ascii="Calibri" w:eastAsia="Times New Roman" w:hAnsi="Calibri" w:cs="Times New Roman"/>
          <w:sz w:val="28"/>
          <w:szCs w:val="20"/>
          <w:lang w:eastAsia="en-GB"/>
        </w:rPr>
      </w:pPr>
    </w:p>
    <w:p w14:paraId="60C8CEB0" w14:textId="77777777" w:rsidR="008A2813" w:rsidRDefault="008A2813">
      <w:pPr>
        <w:spacing w:after="0" w:line="240" w:lineRule="auto"/>
        <w:rPr>
          <w:rFonts w:ascii="Calibri" w:eastAsia="Times New Roman" w:hAnsi="Calibri" w:cs="Times New Roman"/>
          <w:sz w:val="28"/>
          <w:szCs w:val="20"/>
          <w:lang w:eastAsia="en-GB"/>
        </w:rPr>
      </w:pPr>
    </w:p>
    <w:p w14:paraId="12AE2C2D" w14:textId="77777777" w:rsidR="008A2813" w:rsidRDefault="008A2813">
      <w:pPr>
        <w:spacing w:after="0" w:line="240" w:lineRule="auto"/>
        <w:rPr>
          <w:rFonts w:ascii="Calibri" w:eastAsia="Times New Roman" w:hAnsi="Calibri" w:cs="Times New Roman"/>
          <w:sz w:val="28"/>
          <w:szCs w:val="20"/>
          <w:lang w:eastAsia="en-GB"/>
        </w:rPr>
      </w:pPr>
    </w:p>
    <w:p w14:paraId="3EE185F3" w14:textId="77777777" w:rsidR="008A2813" w:rsidRDefault="00A41AA4">
      <w:pPr>
        <w:spacing w:after="0" w:line="240" w:lineRule="auto"/>
        <w:rPr>
          <w:rFonts w:ascii="Calibri" w:eastAsia="Times New Roman" w:hAnsi="Calibri" w:cs="Times New Roman"/>
          <w:sz w:val="28"/>
          <w:szCs w:val="20"/>
          <w:lang w:eastAsia="en-GB"/>
        </w:rPr>
      </w:pPr>
      <w:r>
        <w:rPr>
          <w:rFonts w:ascii="Times New Roman" w:eastAsia="Times New Roman" w:hAnsi="Times New Roman" w:cs="Times New Roman"/>
          <w:noProof/>
          <w:sz w:val="20"/>
          <w:szCs w:val="20"/>
          <w:lang w:val="en-US" w:eastAsia="en-GB"/>
        </w:rPr>
      </w:r>
      <w:r w:rsidR="00A41AA4">
        <w:rPr>
          <w:rFonts w:ascii="Times New Roman" w:eastAsia="Times New Roman" w:hAnsi="Times New Roman" w:cs="Times New Roman"/>
          <w:noProof/>
          <w:sz w:val="20"/>
          <w:szCs w:val="20"/>
          <w:lang w:val="en-US" w:eastAsia="en-GB"/>
        </w:rPr>
        <w:pict w14:anchorId="448E42B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51.5pt;margin-top:6.5pt;width:540pt;height:27.3pt;z-index:251658240" fillcolor="black">
            <v:shadow on="t" color="#868686" opacity=".5" offset="4pt,3pt" offset2="-4pt,-6pt"/>
            <v:textpath style="font-family:&quot;Calibri&quot;;font-weight:bold;v-text-kern:t" trim="t" fitpath="t" string="Ysgol Gynradd Brynhyfryd Primary School"/>
          </v:shape>
        </w:pict>
      </w:r>
    </w:p>
    <w:p w14:paraId="6CDC9FAE" w14:textId="77777777" w:rsidR="008A2813" w:rsidRDefault="007179BB">
      <w:pPr>
        <w:spacing w:after="0" w:line="240" w:lineRule="auto"/>
        <w:rPr>
          <w:rFonts w:ascii="Calibri" w:eastAsia="Times New Roman" w:hAnsi="Calibri" w:cs="Times New Roman"/>
          <w:sz w:val="28"/>
          <w:szCs w:val="20"/>
          <w:lang w:eastAsia="en-GB"/>
        </w:rPr>
      </w:pPr>
      <w:r>
        <w:rPr>
          <w:rFonts w:ascii="Calibri" w:eastAsia="Times New Roman" w:hAnsi="Calibri" w:cs="Times New Roman"/>
          <w:sz w:val="28"/>
          <w:szCs w:val="20"/>
          <w:lang w:eastAsia="en-GB"/>
        </w:rPr>
        <w:t xml:space="preserve">       </w:t>
      </w:r>
    </w:p>
    <w:p w14:paraId="66E6BF55" w14:textId="77777777" w:rsidR="008A2813" w:rsidRDefault="00A41AA4">
      <w:pPr>
        <w:spacing w:after="0" w:line="240" w:lineRule="auto"/>
        <w:jc w:val="center"/>
        <w:rPr>
          <w:rFonts w:ascii="Calibri" w:eastAsia="Times New Roman" w:hAnsi="Calibri" w:cs="Times New Roman"/>
          <w:sz w:val="32"/>
          <w:szCs w:val="32"/>
          <w:lang w:eastAsia="en-GB"/>
        </w:rPr>
      </w:pPr>
      <w:r>
        <w:rPr>
          <w:rFonts w:ascii="Times New Roman" w:eastAsia="Times New Roman" w:hAnsi="Times New Roman" w:cs="Times New Roman"/>
          <w:noProof/>
          <w:sz w:val="20"/>
          <w:szCs w:val="20"/>
          <w:lang w:eastAsia="en-GB"/>
        </w:rPr>
      </w:r>
      <w:r w:rsidR="00A41AA4">
        <w:rPr>
          <w:rFonts w:ascii="Times New Roman" w:eastAsia="Times New Roman" w:hAnsi="Times New Roman" w:cs="Times New Roman"/>
          <w:noProof/>
          <w:sz w:val="20"/>
          <w:szCs w:val="20"/>
          <w:lang w:eastAsia="en-GB"/>
        </w:rPr>
        <w:pict w14:anchorId="72CFFF5E">
          <v:shape id="_x0000_s1028" type="#_x0000_t136" style="position:absolute;left:0;text-align:left;margin-left:13.75pt;margin-top:8.45pt;width:423.2pt;height:20.3pt;z-index:251658240" fillcolor="red" strokecolor="#c00000">
            <v:shadow on="t" color="#868686" opacity=".5" offset=",1pt" offset2="-8pt,-10pt"/>
            <v:textpath style="font-family:&quot;Calibri&quot;;font-weight:bold;v-text-kern:t" trim="t" fitpath="t" string="&quot;Breuddwydio, credu, llwyddo gyda'n gilydd!&quot;"/>
          </v:shape>
        </w:pict>
      </w:r>
    </w:p>
    <w:p w14:paraId="3D471A16" w14:textId="77777777" w:rsidR="008A2813" w:rsidRDefault="00A41AA4">
      <w:pPr>
        <w:spacing w:after="0" w:line="240" w:lineRule="auto"/>
        <w:jc w:val="center"/>
        <w:rPr>
          <w:rFonts w:ascii="Calibri" w:eastAsia="Times New Roman" w:hAnsi="Calibri" w:cs="Times New Roman"/>
          <w:sz w:val="32"/>
          <w:szCs w:val="32"/>
          <w:lang w:eastAsia="en-GB"/>
        </w:rPr>
      </w:pPr>
      <w:r>
        <w:rPr>
          <w:rFonts w:ascii="Times New Roman" w:eastAsia="Times New Roman" w:hAnsi="Times New Roman" w:cs="Times New Roman"/>
          <w:noProof/>
          <w:sz w:val="20"/>
          <w:szCs w:val="20"/>
          <w:lang w:eastAsia="en-GB"/>
        </w:rPr>
      </w:r>
      <w:r w:rsidR="00A41AA4">
        <w:rPr>
          <w:rFonts w:ascii="Times New Roman" w:eastAsia="Times New Roman" w:hAnsi="Times New Roman" w:cs="Times New Roman"/>
          <w:noProof/>
          <w:sz w:val="20"/>
          <w:szCs w:val="20"/>
          <w:lang w:eastAsia="en-GB"/>
        </w:rPr>
        <w:pict w14:anchorId="00CB14F2">
          <v:shape id="_x0000_s1027" type="#_x0000_t136" style="position:absolute;left:0;text-align:left;margin-left:68.6pt;margin-top:17.2pt;width:304.55pt;height:20.3pt;z-index:251658240" fillcolor="red" strokecolor="#c00000">
            <v:shadow on="t" color="#868686" opacity=".5" offset=",1pt" offset2="-8pt,-10pt"/>
            <v:textpath style="font-family:&quot;Calibri&quot;;font-weight:bold;v-text-kern:t" trim="t" fitpath="t" string="&quot;Dream, believe, achieve together!&quot;"/>
          </v:shape>
        </w:pict>
      </w:r>
    </w:p>
    <w:p w14:paraId="6BC0A1A5" w14:textId="77777777" w:rsidR="008A2813" w:rsidRDefault="008A2813">
      <w:pPr>
        <w:spacing w:after="0" w:line="240" w:lineRule="auto"/>
        <w:jc w:val="center"/>
        <w:rPr>
          <w:rFonts w:ascii="Calibri" w:eastAsia="Times New Roman" w:hAnsi="Calibri" w:cs="Times New Roman"/>
          <w:sz w:val="32"/>
          <w:szCs w:val="32"/>
          <w:lang w:eastAsia="en-GB"/>
        </w:rPr>
      </w:pPr>
    </w:p>
    <w:p w14:paraId="5806271C" w14:textId="77777777" w:rsidR="008A2813" w:rsidRDefault="008A2813">
      <w:pPr>
        <w:spacing w:after="0" w:line="240" w:lineRule="auto"/>
        <w:jc w:val="center"/>
        <w:rPr>
          <w:rFonts w:ascii="Calibri" w:eastAsia="Times New Roman" w:hAnsi="Calibri" w:cs="Times New Roman"/>
          <w:sz w:val="32"/>
          <w:szCs w:val="32"/>
          <w:lang w:eastAsia="en-GB"/>
        </w:rPr>
      </w:pPr>
    </w:p>
    <w:p w14:paraId="7F1733DC" w14:textId="77777777" w:rsidR="008A2813" w:rsidRDefault="007179BB">
      <w:pPr>
        <w:spacing w:after="0" w:line="240" w:lineRule="auto"/>
        <w:jc w:val="center"/>
        <w:rPr>
          <w:rFonts w:ascii="Calibri" w:eastAsia="Times New Roman" w:hAnsi="Calibri" w:cs="Times New Roman"/>
          <w:sz w:val="32"/>
          <w:szCs w:val="32"/>
          <w:lang w:eastAsia="en-GB"/>
        </w:rPr>
      </w:pPr>
      <w:r>
        <w:rPr>
          <w:rFonts w:ascii="Calibri" w:eastAsia="Times New Roman" w:hAnsi="Calibri" w:cs="Times New Roman"/>
          <w:sz w:val="32"/>
          <w:szCs w:val="32"/>
          <w:lang w:eastAsia="en-GB"/>
        </w:rPr>
        <w:t>Brynhyfryd Primary School is a Rights Respecting School</w:t>
      </w:r>
    </w:p>
    <w:p w14:paraId="382D8532" w14:textId="77777777" w:rsidR="008A2813" w:rsidRDefault="007179BB">
      <w:pPr>
        <w:spacing w:after="0" w:line="240" w:lineRule="auto"/>
        <w:jc w:val="center"/>
        <w:rPr>
          <w:rFonts w:ascii="Arial" w:eastAsia="Times New Roman" w:hAnsi="Arial" w:cs="Arial"/>
          <w:sz w:val="24"/>
          <w:szCs w:val="24"/>
          <w:lang w:val="en-US"/>
        </w:rPr>
      </w:pPr>
      <w:r>
        <w:rPr>
          <w:rFonts w:ascii="Arial" w:eastAsia="Times New Roman" w:hAnsi="Arial" w:cs="Arial"/>
          <w:sz w:val="24"/>
          <w:szCs w:val="24"/>
          <w:lang w:val="en-US"/>
        </w:rPr>
        <w:t>The United Nations Convention on the Rights of the Child (CRC) is at the heart of our school’s planning, policies, practice and ethos. As a rights-respecting school we not only teach about children’s rights but also model rights and respect in all relationships – Linked to Articles 3, 12 (CRC)</w:t>
      </w:r>
    </w:p>
    <w:p w14:paraId="455B95D2" w14:textId="77777777" w:rsidR="008A2813" w:rsidRDefault="008A2813">
      <w:pPr>
        <w:spacing w:after="0" w:line="240" w:lineRule="auto"/>
        <w:rPr>
          <w:rFonts w:ascii="Calibri" w:eastAsia="Times New Roman" w:hAnsi="Calibri" w:cs="Times New Roman"/>
          <w:sz w:val="28"/>
          <w:szCs w:val="20"/>
          <w:lang w:eastAsia="en-GB"/>
        </w:rPr>
      </w:pPr>
    </w:p>
    <w:p w14:paraId="658F7E24" w14:textId="77777777" w:rsidR="008A2813" w:rsidRDefault="007179BB">
      <w:pPr>
        <w:spacing w:after="0" w:line="240" w:lineRule="auto"/>
        <w:jc w:val="center"/>
        <w:rPr>
          <w:rFonts w:ascii="Arial" w:eastAsia="Times New Roman" w:hAnsi="Arial" w:cs="Arial"/>
          <w:sz w:val="36"/>
          <w:szCs w:val="20"/>
          <w:lang w:eastAsia="en-GB"/>
        </w:rPr>
      </w:pPr>
      <w:r>
        <w:rPr>
          <w:rFonts w:ascii="Arial" w:eastAsia="Times New Roman" w:hAnsi="Arial" w:cs="Arial"/>
          <w:sz w:val="36"/>
          <w:szCs w:val="20"/>
          <w:lang w:eastAsia="en-GB"/>
        </w:rPr>
        <w:t>SCHOOL POLICY DOCUMENT</w:t>
      </w:r>
    </w:p>
    <w:p w14:paraId="4CE717A6" w14:textId="77777777" w:rsidR="008A2813" w:rsidRDefault="008A2813">
      <w:pPr>
        <w:spacing w:after="0" w:line="240" w:lineRule="auto"/>
        <w:jc w:val="center"/>
        <w:rPr>
          <w:rFonts w:ascii="Arial" w:eastAsia="Times New Roman" w:hAnsi="Arial" w:cs="Arial"/>
          <w:sz w:val="36"/>
          <w:szCs w:val="20"/>
          <w:lang w:eastAsia="en-GB"/>
        </w:rPr>
      </w:pPr>
    </w:p>
    <w:p w14:paraId="58831CB6" w14:textId="77777777" w:rsidR="008A2813" w:rsidRDefault="007179BB">
      <w:pPr>
        <w:spacing w:after="0" w:line="240" w:lineRule="auto"/>
        <w:jc w:val="center"/>
        <w:rPr>
          <w:rFonts w:ascii="Arial" w:eastAsia="Times New Roman" w:hAnsi="Arial" w:cs="Arial"/>
          <w:b/>
          <w:sz w:val="32"/>
          <w:szCs w:val="32"/>
          <w:lang w:eastAsia="en-GB"/>
        </w:rPr>
      </w:pPr>
      <w:r>
        <w:rPr>
          <w:rFonts w:ascii="Arial" w:eastAsia="Times New Roman" w:hAnsi="Arial" w:cs="Arial"/>
          <w:b/>
          <w:sz w:val="32"/>
          <w:szCs w:val="32"/>
          <w:lang w:val="en-US"/>
        </w:rPr>
        <w:t xml:space="preserve">Positive Behaviour </w:t>
      </w:r>
      <w:r>
        <w:rPr>
          <w:rFonts w:ascii="Arial" w:eastAsia="Times New Roman" w:hAnsi="Arial" w:cs="Arial"/>
          <w:b/>
          <w:sz w:val="32"/>
          <w:szCs w:val="32"/>
          <w:lang w:eastAsia="en-GB"/>
        </w:rPr>
        <w:t>Policy</w:t>
      </w:r>
    </w:p>
    <w:p w14:paraId="38F1510D" w14:textId="77777777" w:rsidR="008A2813" w:rsidRDefault="008A2813">
      <w:pPr>
        <w:spacing w:after="0" w:line="240" w:lineRule="auto"/>
        <w:jc w:val="center"/>
        <w:rPr>
          <w:rFonts w:ascii="Arial" w:eastAsia="Times New Roman" w:hAnsi="Arial" w:cs="Arial"/>
          <w:b/>
          <w:sz w:val="32"/>
          <w:szCs w:val="32"/>
          <w:lang w:eastAsia="en-GB"/>
        </w:rPr>
      </w:pPr>
    </w:p>
    <w:p w14:paraId="1CBF3EE2" w14:textId="77777777" w:rsidR="008A2813" w:rsidRDefault="008A2813">
      <w:pPr>
        <w:spacing w:after="0" w:line="240" w:lineRule="auto"/>
        <w:rPr>
          <w:rFonts w:ascii="Arial" w:eastAsia="Times New Roman" w:hAnsi="Arial" w:cs="Arial"/>
          <w:sz w:val="32"/>
          <w:szCs w:val="32"/>
          <w:lang w:eastAsia="en-GB"/>
        </w:rPr>
      </w:pPr>
    </w:p>
    <w:p w14:paraId="6FDC31CD" w14:textId="77777777" w:rsidR="008A2813" w:rsidRDefault="007179BB">
      <w:pPr>
        <w:spacing w:after="0" w:line="240" w:lineRule="auto"/>
        <w:rPr>
          <w:rFonts w:ascii="Arial" w:eastAsia="Times New Roman" w:hAnsi="Arial" w:cs="Arial"/>
          <w:sz w:val="32"/>
          <w:szCs w:val="32"/>
          <w:lang w:eastAsia="en-GB"/>
        </w:rPr>
      </w:pPr>
      <w:r>
        <w:rPr>
          <w:rFonts w:ascii="Arial" w:eastAsia="Times New Roman" w:hAnsi="Arial" w:cs="Arial"/>
          <w:sz w:val="32"/>
          <w:szCs w:val="32"/>
          <w:lang w:eastAsia="en-GB"/>
        </w:rPr>
        <w:t xml:space="preserve">Approved by Governors: </w:t>
      </w:r>
    </w:p>
    <w:p w14:paraId="6D6F6D2C" w14:textId="77777777" w:rsidR="008A2813" w:rsidRDefault="008A2813">
      <w:pPr>
        <w:spacing w:after="0" w:line="240" w:lineRule="auto"/>
        <w:rPr>
          <w:rFonts w:ascii="Arial" w:eastAsia="Times New Roman" w:hAnsi="Arial" w:cs="Arial"/>
          <w:sz w:val="32"/>
          <w:szCs w:val="32"/>
          <w:lang w:eastAsia="en-GB"/>
        </w:rPr>
      </w:pPr>
    </w:p>
    <w:p w14:paraId="66BC19CF" w14:textId="77777777" w:rsidR="008A2813" w:rsidRDefault="007179BB">
      <w:pPr>
        <w:spacing w:after="0" w:line="240" w:lineRule="auto"/>
        <w:rPr>
          <w:rFonts w:ascii="Arial" w:eastAsia="Calibri" w:hAnsi="Arial" w:cs="Arial"/>
          <w:sz w:val="24"/>
          <w:szCs w:val="24"/>
        </w:rPr>
      </w:pPr>
      <w:r>
        <w:rPr>
          <w:rFonts w:ascii="Arial" w:eastAsia="Times New Roman" w:hAnsi="Arial" w:cs="Arial"/>
          <w:sz w:val="32"/>
          <w:szCs w:val="32"/>
          <w:lang w:eastAsia="en-GB"/>
        </w:rPr>
        <w:t xml:space="preserve">Next Review: </w:t>
      </w:r>
    </w:p>
    <w:p w14:paraId="5936F888" w14:textId="77777777" w:rsidR="008A2813" w:rsidRDefault="008A2813">
      <w:pPr>
        <w:spacing w:after="0" w:line="240" w:lineRule="auto"/>
        <w:rPr>
          <w:rFonts w:ascii="Arial" w:eastAsia="Times New Roman" w:hAnsi="Arial" w:cs="Arial"/>
          <w:b/>
          <w:bCs/>
          <w:color w:val="000000"/>
          <w:sz w:val="23"/>
          <w:szCs w:val="23"/>
          <w:lang w:eastAsia="en-GB"/>
        </w:rPr>
      </w:pPr>
    </w:p>
    <w:p w14:paraId="2CE96D8C" w14:textId="77777777" w:rsidR="008A2813" w:rsidRDefault="008A2813">
      <w:pPr>
        <w:keepNext/>
        <w:widowControl w:val="0"/>
        <w:suppressAutoHyphens/>
        <w:spacing w:after="0" w:line="240" w:lineRule="auto"/>
        <w:jc w:val="center"/>
        <w:outlineLvl w:val="0"/>
        <w:rPr>
          <w:rFonts w:ascii="Arial" w:eastAsia="Times New Roman" w:hAnsi="Arial" w:cs="Arial"/>
          <w:b/>
          <w:sz w:val="24"/>
          <w:szCs w:val="24"/>
          <w:lang w:val="en-US"/>
        </w:rPr>
      </w:pPr>
    </w:p>
    <w:p w14:paraId="121C5C2B" w14:textId="77777777" w:rsidR="004E37F6" w:rsidRDefault="004E37F6">
      <w:pPr>
        <w:spacing w:after="0" w:line="240" w:lineRule="auto"/>
        <w:rPr>
          <w:rFonts w:ascii="Arial" w:eastAsia="Times New Roman" w:hAnsi="Arial" w:cs="Arial"/>
          <w:b/>
          <w:sz w:val="24"/>
          <w:szCs w:val="24"/>
          <w:lang w:val="en-US"/>
        </w:rPr>
      </w:pPr>
    </w:p>
    <w:p w14:paraId="65089BF6" w14:textId="77777777" w:rsidR="004E37F6" w:rsidRDefault="004E37F6">
      <w:pPr>
        <w:spacing w:after="0" w:line="240" w:lineRule="auto"/>
        <w:rPr>
          <w:rFonts w:ascii="Arial" w:eastAsia="Times New Roman" w:hAnsi="Arial" w:cs="Arial"/>
          <w:b/>
          <w:sz w:val="24"/>
          <w:szCs w:val="24"/>
          <w:lang w:val="en-US"/>
        </w:rPr>
      </w:pPr>
    </w:p>
    <w:p w14:paraId="16540B01" w14:textId="77777777" w:rsidR="004E37F6" w:rsidRDefault="004E37F6">
      <w:pPr>
        <w:spacing w:after="0" w:line="240" w:lineRule="auto"/>
        <w:rPr>
          <w:rFonts w:ascii="Arial" w:eastAsia="Times New Roman" w:hAnsi="Arial" w:cs="Arial"/>
          <w:b/>
          <w:sz w:val="24"/>
          <w:szCs w:val="24"/>
          <w:lang w:val="en-US"/>
        </w:rPr>
      </w:pPr>
    </w:p>
    <w:p w14:paraId="3136E8A6"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b/>
          <w:sz w:val="24"/>
          <w:szCs w:val="24"/>
          <w:lang w:val="en-US"/>
        </w:rPr>
        <w:t>Aims and expectations</w:t>
      </w:r>
    </w:p>
    <w:p w14:paraId="2288067E" w14:textId="77777777" w:rsidR="008A2813" w:rsidRDefault="008A2813">
      <w:pPr>
        <w:spacing w:after="0" w:line="240" w:lineRule="auto"/>
        <w:rPr>
          <w:rFonts w:ascii="Arial" w:eastAsia="Times New Roman" w:hAnsi="Arial" w:cs="Arial"/>
          <w:sz w:val="24"/>
          <w:szCs w:val="24"/>
          <w:lang w:val="en-US"/>
        </w:rPr>
      </w:pPr>
    </w:p>
    <w:p w14:paraId="576DCF9C"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It is a main aim of our school that every member of the school community feels safe, valued and respected, and that each person is treated fairly and well. We are a caring community, whose principles are built on mutual trust and respect for everyone. The school positive learners’ behaviour policy is therefore designed to support the way in which all members of the school can live and work together in a supportive way.  All school staff and pupils have been trained in Restorative practice which aims to promote an environment where everyone feels happy, safe and secure. Promoting good behaviour is the responsibility of all staff.</w:t>
      </w:r>
    </w:p>
    <w:p w14:paraId="2AC28A96" w14:textId="77777777" w:rsidR="008A2813" w:rsidRDefault="008A2813">
      <w:pPr>
        <w:spacing w:after="0" w:line="240" w:lineRule="auto"/>
        <w:rPr>
          <w:rFonts w:ascii="Arial" w:eastAsia="Times New Roman" w:hAnsi="Arial" w:cs="Arial"/>
          <w:sz w:val="24"/>
          <w:szCs w:val="24"/>
          <w:lang w:val="en-US"/>
        </w:rPr>
      </w:pPr>
    </w:p>
    <w:p w14:paraId="044B5A16"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The school has a number of school rules. This is a means of promoting good relationships, so that people can work together with the common purpose of helping everyone to learn. This policy supports the school community in aiming to allow everyone to work together in an effective and considerate way. </w:t>
      </w:r>
    </w:p>
    <w:p w14:paraId="59CBBD4E" w14:textId="77777777" w:rsidR="008A2813" w:rsidRDefault="008A2813">
      <w:pPr>
        <w:spacing w:after="0" w:line="240" w:lineRule="auto"/>
        <w:rPr>
          <w:rFonts w:ascii="Arial" w:eastAsia="Times New Roman" w:hAnsi="Arial" w:cs="Arial"/>
          <w:sz w:val="24"/>
          <w:szCs w:val="24"/>
          <w:lang w:val="en-US"/>
        </w:rPr>
      </w:pPr>
    </w:p>
    <w:p w14:paraId="782A45D4"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The school expects every member of the school community to behave in a considerate way towards others. </w:t>
      </w:r>
    </w:p>
    <w:p w14:paraId="08C5D6D2" w14:textId="77777777" w:rsidR="008A2813" w:rsidRDefault="008A2813">
      <w:pPr>
        <w:spacing w:after="0" w:line="240" w:lineRule="auto"/>
        <w:rPr>
          <w:rFonts w:ascii="Arial" w:eastAsia="Times New Roman" w:hAnsi="Arial" w:cs="Arial"/>
          <w:sz w:val="24"/>
          <w:szCs w:val="24"/>
          <w:lang w:val="en-US"/>
        </w:rPr>
      </w:pPr>
    </w:p>
    <w:p w14:paraId="28CEF30F"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We treat all children fairly and apply this behaviour policy in a consistent way.</w:t>
      </w:r>
    </w:p>
    <w:p w14:paraId="264F45D7" w14:textId="77777777" w:rsidR="008A2813" w:rsidRDefault="008A2813">
      <w:pPr>
        <w:spacing w:after="0" w:line="240" w:lineRule="auto"/>
        <w:rPr>
          <w:rFonts w:ascii="Arial" w:eastAsia="Times New Roman" w:hAnsi="Arial" w:cs="Arial"/>
          <w:sz w:val="24"/>
          <w:szCs w:val="24"/>
          <w:lang w:val="en-US"/>
        </w:rPr>
      </w:pPr>
    </w:p>
    <w:p w14:paraId="4A371635"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school rewards good behaviour, as it believes that this will develop an ethos of kindness and co-operation. This policy is designed to promote good behaviour, rather than merely deter anti-social behaviour.</w:t>
      </w:r>
    </w:p>
    <w:p w14:paraId="3E5BC592" w14:textId="77777777" w:rsidR="008A2813" w:rsidRDefault="008A2813">
      <w:pPr>
        <w:spacing w:after="0" w:line="240" w:lineRule="auto"/>
        <w:rPr>
          <w:rFonts w:ascii="Arial" w:eastAsia="Times New Roman" w:hAnsi="Arial" w:cs="Arial"/>
          <w:sz w:val="24"/>
          <w:szCs w:val="24"/>
          <w:lang w:val="en-US"/>
        </w:rPr>
      </w:pPr>
    </w:p>
    <w:p w14:paraId="61B75578"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Teachers have the right to teach and pupils have the right to learn in a classroom free from disruptive behaviour – a classroom that both reflects teachers’ own </w:t>
      </w:r>
      <w:proofErr w:type="spellStart"/>
      <w:r>
        <w:rPr>
          <w:rFonts w:ascii="Arial" w:eastAsia="Times New Roman" w:hAnsi="Arial" w:cs="Arial"/>
          <w:sz w:val="24"/>
          <w:szCs w:val="24"/>
          <w:lang w:val="en-US"/>
        </w:rPr>
        <w:t>behavioural</w:t>
      </w:r>
      <w:proofErr w:type="spellEnd"/>
      <w:r>
        <w:rPr>
          <w:rFonts w:ascii="Arial" w:eastAsia="Times New Roman" w:hAnsi="Arial" w:cs="Arial"/>
          <w:sz w:val="24"/>
          <w:szCs w:val="24"/>
          <w:lang w:val="en-US"/>
        </w:rPr>
        <w:t xml:space="preserve"> expectations and creates an atmosphere in which pupil self-esteem can grow.</w:t>
      </w:r>
    </w:p>
    <w:p w14:paraId="5156B7DB" w14:textId="77777777" w:rsidR="008A2813" w:rsidRDefault="008A2813">
      <w:pPr>
        <w:spacing w:after="0" w:line="240" w:lineRule="auto"/>
        <w:rPr>
          <w:rFonts w:ascii="Arial" w:eastAsia="Times New Roman" w:hAnsi="Arial" w:cs="Arial"/>
          <w:sz w:val="24"/>
          <w:szCs w:val="24"/>
          <w:lang w:val="en-US"/>
        </w:rPr>
      </w:pPr>
    </w:p>
    <w:p w14:paraId="06D82F8B" w14:textId="77777777" w:rsidR="008A2813" w:rsidRDefault="007179BB">
      <w:pPr>
        <w:spacing w:after="0" w:line="240" w:lineRule="auto"/>
        <w:rPr>
          <w:rFonts w:ascii="Arial" w:eastAsia="Times New Roman" w:hAnsi="Arial" w:cs="Arial"/>
          <w:b/>
          <w:sz w:val="24"/>
          <w:szCs w:val="24"/>
          <w:lang w:val="en-US"/>
        </w:rPr>
      </w:pPr>
      <w:r>
        <w:rPr>
          <w:rFonts w:ascii="Arial" w:eastAsia="Times New Roman" w:hAnsi="Arial" w:cs="Arial"/>
          <w:b/>
          <w:sz w:val="24"/>
          <w:szCs w:val="24"/>
          <w:lang w:val="en-US"/>
        </w:rPr>
        <w:t>General Procedures for our School</w:t>
      </w:r>
    </w:p>
    <w:p w14:paraId="2EA498F3" w14:textId="77777777" w:rsidR="008A2813" w:rsidRDefault="007179BB" w:rsidP="004E37F6">
      <w:pPr>
        <w:spacing w:after="0" w:line="240" w:lineRule="auto"/>
        <w:ind w:left="709" w:hanging="709"/>
        <w:rPr>
          <w:rFonts w:ascii="Arial" w:eastAsia="Times New Roman" w:hAnsi="Arial" w:cs="Arial"/>
          <w:sz w:val="24"/>
          <w:szCs w:val="24"/>
          <w:lang w:val="en-US"/>
        </w:rPr>
      </w:pPr>
      <w:r>
        <w:rPr>
          <w:rFonts w:ascii="Arial" w:eastAsia="Times New Roman" w:hAnsi="Arial" w:cs="Arial"/>
          <w:sz w:val="24"/>
          <w:szCs w:val="24"/>
          <w:lang w:val="en-US"/>
        </w:rPr>
        <w:t>1.</w:t>
      </w:r>
      <w:r>
        <w:rPr>
          <w:rFonts w:ascii="Arial" w:eastAsia="Times New Roman" w:hAnsi="Arial" w:cs="Arial"/>
          <w:sz w:val="24"/>
          <w:szCs w:val="24"/>
          <w:lang w:val="en-US"/>
        </w:rPr>
        <w:tab/>
        <w:t>Bullying and racism are always unacceptable behaviour. Fortunately, most pupils at our school show a caring, responsible attitude.</w:t>
      </w:r>
    </w:p>
    <w:p w14:paraId="7B8C779E" w14:textId="77777777" w:rsidR="008A2813" w:rsidRDefault="008A2813" w:rsidP="004E37F6">
      <w:pPr>
        <w:spacing w:after="0" w:line="240" w:lineRule="auto"/>
        <w:ind w:left="709" w:hanging="709"/>
        <w:rPr>
          <w:rFonts w:ascii="Arial" w:eastAsia="Times New Roman" w:hAnsi="Arial" w:cs="Arial"/>
          <w:sz w:val="24"/>
          <w:szCs w:val="24"/>
          <w:lang w:val="en-US"/>
        </w:rPr>
      </w:pPr>
    </w:p>
    <w:p w14:paraId="56D5E454" w14:textId="77777777" w:rsidR="008A2813" w:rsidRDefault="007179BB" w:rsidP="004E37F6">
      <w:pPr>
        <w:spacing w:after="0" w:line="240" w:lineRule="auto"/>
        <w:ind w:left="709" w:hanging="709"/>
        <w:rPr>
          <w:rFonts w:ascii="Arial" w:eastAsia="Times New Roman" w:hAnsi="Arial" w:cs="Arial"/>
          <w:sz w:val="24"/>
          <w:szCs w:val="24"/>
          <w:lang w:val="en-US"/>
        </w:rPr>
      </w:pPr>
      <w:r>
        <w:rPr>
          <w:rFonts w:ascii="Arial" w:eastAsia="Times New Roman" w:hAnsi="Arial" w:cs="Arial"/>
          <w:sz w:val="24"/>
          <w:szCs w:val="24"/>
          <w:lang w:val="en-US"/>
        </w:rPr>
        <w:t>2.</w:t>
      </w:r>
      <w:r>
        <w:rPr>
          <w:rFonts w:ascii="Arial" w:eastAsia="Times New Roman" w:hAnsi="Arial" w:cs="Arial"/>
          <w:sz w:val="24"/>
          <w:szCs w:val="24"/>
          <w:lang w:val="en-US"/>
        </w:rPr>
        <w:tab/>
        <w:t xml:space="preserve">Children are expected to be polite and helpful at all times. Dangerous and irresponsible </w:t>
      </w:r>
      <w:proofErr w:type="spellStart"/>
      <w:r>
        <w:rPr>
          <w:rFonts w:ascii="Arial" w:eastAsia="Times New Roman" w:hAnsi="Arial" w:cs="Arial"/>
          <w:sz w:val="24"/>
          <w:szCs w:val="24"/>
          <w:lang w:val="en-US"/>
        </w:rPr>
        <w:t>behaviour</w:t>
      </w:r>
      <w:proofErr w:type="spellEnd"/>
      <w:r>
        <w:rPr>
          <w:rFonts w:ascii="Arial" w:eastAsia="Times New Roman" w:hAnsi="Arial" w:cs="Arial"/>
          <w:sz w:val="24"/>
          <w:szCs w:val="24"/>
          <w:lang w:val="en-US"/>
        </w:rPr>
        <w:t>, swearing and bad language are not acceptable.</w:t>
      </w:r>
    </w:p>
    <w:p w14:paraId="66A55523" w14:textId="77777777" w:rsidR="008A2813" w:rsidRDefault="008A2813">
      <w:pPr>
        <w:spacing w:after="0" w:line="240" w:lineRule="auto"/>
        <w:rPr>
          <w:rFonts w:ascii="Arial" w:eastAsia="Times New Roman" w:hAnsi="Arial" w:cs="Arial"/>
          <w:sz w:val="24"/>
          <w:szCs w:val="24"/>
          <w:lang w:val="en-US"/>
        </w:rPr>
      </w:pPr>
    </w:p>
    <w:p w14:paraId="6FC00BC2" w14:textId="77777777" w:rsidR="008A2813" w:rsidRDefault="007179BB" w:rsidP="004E37F6">
      <w:pPr>
        <w:spacing w:after="0" w:line="240" w:lineRule="auto"/>
        <w:ind w:left="709" w:hanging="709"/>
        <w:rPr>
          <w:rFonts w:ascii="Arial" w:eastAsia="Times New Roman" w:hAnsi="Arial" w:cs="Arial"/>
          <w:sz w:val="24"/>
          <w:szCs w:val="24"/>
          <w:lang w:val="en-US"/>
        </w:rPr>
      </w:pPr>
      <w:r>
        <w:rPr>
          <w:rFonts w:ascii="Arial" w:eastAsia="Times New Roman" w:hAnsi="Arial" w:cs="Arial"/>
          <w:sz w:val="24"/>
          <w:szCs w:val="24"/>
          <w:lang w:val="en-US"/>
        </w:rPr>
        <w:t>3.</w:t>
      </w:r>
      <w:r>
        <w:rPr>
          <w:rFonts w:ascii="Arial" w:eastAsia="Times New Roman" w:hAnsi="Arial" w:cs="Arial"/>
          <w:sz w:val="24"/>
          <w:szCs w:val="24"/>
          <w:lang w:val="en-US"/>
        </w:rPr>
        <w:tab/>
        <w:t>Children are expected to WALK around the school and make way or hold doors open for younger children and adults.</w:t>
      </w:r>
    </w:p>
    <w:p w14:paraId="35900ED5" w14:textId="77777777" w:rsidR="008A2813" w:rsidRDefault="008A2813">
      <w:pPr>
        <w:spacing w:after="0" w:line="240" w:lineRule="auto"/>
        <w:rPr>
          <w:rFonts w:ascii="Arial" w:eastAsia="Times New Roman" w:hAnsi="Arial" w:cs="Arial"/>
          <w:sz w:val="24"/>
          <w:szCs w:val="24"/>
          <w:lang w:val="en-US"/>
        </w:rPr>
      </w:pPr>
    </w:p>
    <w:p w14:paraId="7295D6DF" w14:textId="77777777" w:rsidR="008A2813" w:rsidRDefault="007179BB" w:rsidP="004E37F6">
      <w:pPr>
        <w:spacing w:after="0" w:line="240" w:lineRule="auto"/>
        <w:ind w:left="709" w:hanging="709"/>
        <w:rPr>
          <w:rFonts w:ascii="Arial" w:eastAsia="Times New Roman" w:hAnsi="Arial" w:cs="Arial"/>
          <w:sz w:val="24"/>
          <w:szCs w:val="24"/>
          <w:lang w:val="en-US"/>
        </w:rPr>
      </w:pPr>
      <w:r>
        <w:rPr>
          <w:rFonts w:ascii="Arial" w:eastAsia="Times New Roman" w:hAnsi="Arial" w:cs="Arial"/>
          <w:sz w:val="24"/>
          <w:szCs w:val="24"/>
          <w:lang w:val="en-US"/>
        </w:rPr>
        <w:t>4.</w:t>
      </w:r>
      <w:r>
        <w:rPr>
          <w:rFonts w:ascii="Arial" w:eastAsia="Times New Roman" w:hAnsi="Arial" w:cs="Arial"/>
          <w:sz w:val="24"/>
          <w:szCs w:val="24"/>
          <w:lang w:val="en-US"/>
        </w:rPr>
        <w:tab/>
        <w:t>To keep the school as “Green “as possible. Litter is to be placed in the provided containers around the school. We recycle paper, plastics, printer cartridges and batteries. We have installed light sensors, solar panels and also switch off electricity when it is not needed. We compost, close doors and turn off taps after use.</w:t>
      </w:r>
    </w:p>
    <w:p w14:paraId="79610C83" w14:textId="77777777" w:rsidR="008A2813" w:rsidRDefault="008A2813">
      <w:pPr>
        <w:spacing w:after="0" w:line="240" w:lineRule="auto"/>
        <w:rPr>
          <w:rFonts w:ascii="Arial" w:eastAsia="Times New Roman" w:hAnsi="Arial" w:cs="Arial"/>
          <w:sz w:val="24"/>
          <w:szCs w:val="24"/>
          <w:lang w:val="en-US"/>
        </w:rPr>
      </w:pPr>
    </w:p>
    <w:p w14:paraId="1B2A0630" w14:textId="77777777" w:rsidR="008A2813" w:rsidRDefault="007179BB" w:rsidP="004E37F6">
      <w:pPr>
        <w:spacing w:after="0" w:line="240" w:lineRule="auto"/>
        <w:ind w:left="709" w:hanging="709"/>
        <w:rPr>
          <w:rFonts w:ascii="Arial" w:eastAsia="Times New Roman" w:hAnsi="Arial" w:cs="Arial"/>
          <w:sz w:val="24"/>
          <w:szCs w:val="24"/>
          <w:lang w:val="en-US"/>
        </w:rPr>
      </w:pPr>
      <w:r>
        <w:rPr>
          <w:rFonts w:ascii="Arial" w:eastAsia="Times New Roman" w:hAnsi="Arial" w:cs="Arial"/>
          <w:sz w:val="24"/>
          <w:szCs w:val="24"/>
          <w:lang w:val="en-US"/>
        </w:rPr>
        <w:t>5.</w:t>
      </w:r>
      <w:r>
        <w:rPr>
          <w:rFonts w:ascii="Arial" w:eastAsia="Times New Roman" w:hAnsi="Arial" w:cs="Arial"/>
          <w:sz w:val="24"/>
          <w:szCs w:val="24"/>
          <w:lang w:val="en-US"/>
        </w:rPr>
        <w:tab/>
        <w:t>Children must not bring toys or games (including balls) to school, except with special permission, e.g. as part of a class project. If you violate this, and belongings disappear or are broken, school will not be held responsible.</w:t>
      </w:r>
    </w:p>
    <w:p w14:paraId="363C1802" w14:textId="77777777" w:rsidR="008A2813" w:rsidRDefault="008A2813">
      <w:pPr>
        <w:spacing w:after="0" w:line="240" w:lineRule="auto"/>
        <w:rPr>
          <w:rFonts w:ascii="Arial" w:eastAsia="Times New Roman" w:hAnsi="Arial" w:cs="Arial"/>
          <w:sz w:val="24"/>
          <w:szCs w:val="24"/>
          <w:lang w:val="en-US"/>
        </w:rPr>
      </w:pPr>
    </w:p>
    <w:p w14:paraId="3A71E3E3" w14:textId="77777777" w:rsidR="008A2813" w:rsidRDefault="007179BB" w:rsidP="004E37F6">
      <w:pPr>
        <w:spacing w:after="0" w:line="240" w:lineRule="auto"/>
        <w:ind w:left="709" w:hanging="709"/>
        <w:rPr>
          <w:rFonts w:ascii="Arial" w:eastAsia="Times New Roman" w:hAnsi="Arial" w:cs="Arial"/>
          <w:sz w:val="24"/>
          <w:szCs w:val="24"/>
          <w:lang w:val="en-US"/>
        </w:rPr>
      </w:pPr>
      <w:r>
        <w:rPr>
          <w:rFonts w:ascii="Arial" w:eastAsia="Times New Roman" w:hAnsi="Arial" w:cs="Arial"/>
          <w:sz w:val="24"/>
          <w:szCs w:val="24"/>
          <w:lang w:val="en-US"/>
        </w:rPr>
        <w:t>6.</w:t>
      </w:r>
      <w:r>
        <w:rPr>
          <w:rFonts w:ascii="Arial" w:eastAsia="Times New Roman" w:hAnsi="Arial" w:cs="Arial"/>
          <w:sz w:val="24"/>
          <w:szCs w:val="24"/>
          <w:lang w:val="en-US"/>
        </w:rPr>
        <w:tab/>
        <w:t>Children should not be in the school buildings before school starts, except with special permission and of course the schools breakfast club members.</w:t>
      </w:r>
    </w:p>
    <w:p w14:paraId="3E40492A" w14:textId="77777777" w:rsidR="008A2813" w:rsidRDefault="008A2813">
      <w:pPr>
        <w:spacing w:after="0" w:line="240" w:lineRule="auto"/>
        <w:rPr>
          <w:rFonts w:ascii="Arial" w:eastAsia="Times New Roman" w:hAnsi="Arial" w:cs="Arial"/>
          <w:sz w:val="24"/>
          <w:szCs w:val="24"/>
          <w:lang w:val="en-US"/>
        </w:rPr>
      </w:pPr>
    </w:p>
    <w:p w14:paraId="4343B7F5" w14:textId="77777777" w:rsidR="008A2813" w:rsidRDefault="007179BB" w:rsidP="004E37F6">
      <w:pPr>
        <w:spacing w:after="0" w:line="240" w:lineRule="auto"/>
        <w:ind w:left="709" w:hanging="709"/>
        <w:rPr>
          <w:rFonts w:ascii="Arial" w:eastAsia="Times New Roman" w:hAnsi="Arial" w:cs="Arial"/>
          <w:sz w:val="24"/>
          <w:szCs w:val="24"/>
          <w:lang w:val="en-US"/>
        </w:rPr>
      </w:pPr>
      <w:r>
        <w:rPr>
          <w:rFonts w:ascii="Arial" w:eastAsia="Times New Roman" w:hAnsi="Arial" w:cs="Arial"/>
          <w:sz w:val="24"/>
          <w:szCs w:val="24"/>
          <w:lang w:val="en-US"/>
        </w:rPr>
        <w:t>8.</w:t>
      </w:r>
      <w:r>
        <w:rPr>
          <w:rFonts w:ascii="Arial" w:eastAsia="Times New Roman" w:hAnsi="Arial" w:cs="Arial"/>
          <w:sz w:val="24"/>
          <w:szCs w:val="24"/>
          <w:lang w:val="en-US"/>
        </w:rPr>
        <w:tab/>
        <w:t>Children should not come to school before 8.40am in the morning, unless they are attending Breakfast Club.</w:t>
      </w:r>
    </w:p>
    <w:p w14:paraId="17F51AD5" w14:textId="77777777" w:rsidR="008A2813" w:rsidRDefault="008A2813">
      <w:pPr>
        <w:spacing w:after="0" w:line="240" w:lineRule="auto"/>
        <w:rPr>
          <w:rFonts w:ascii="Arial" w:eastAsia="Times New Roman" w:hAnsi="Arial" w:cs="Arial"/>
          <w:sz w:val="24"/>
          <w:szCs w:val="24"/>
          <w:lang w:val="en-US"/>
        </w:rPr>
      </w:pPr>
    </w:p>
    <w:p w14:paraId="31131547"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9.</w:t>
      </w:r>
      <w:r>
        <w:rPr>
          <w:rFonts w:ascii="Arial" w:eastAsia="Times New Roman" w:hAnsi="Arial" w:cs="Arial"/>
          <w:sz w:val="24"/>
          <w:szCs w:val="24"/>
          <w:lang w:val="en-US"/>
        </w:rPr>
        <w:tab/>
        <w:t>Children are expected to change for P.E. Swimming and Games.</w:t>
      </w:r>
    </w:p>
    <w:p w14:paraId="44240B9A" w14:textId="77777777" w:rsidR="008A2813" w:rsidRDefault="007179BB" w:rsidP="004E37F6">
      <w:pPr>
        <w:spacing w:after="0" w:line="240" w:lineRule="auto"/>
        <w:ind w:firstLine="720"/>
        <w:rPr>
          <w:rFonts w:ascii="Arial" w:eastAsia="Times New Roman" w:hAnsi="Arial" w:cs="Arial"/>
          <w:sz w:val="24"/>
          <w:szCs w:val="24"/>
          <w:lang w:val="en-US"/>
        </w:rPr>
      </w:pPr>
      <w:r>
        <w:rPr>
          <w:rFonts w:ascii="Arial" w:eastAsia="Times New Roman" w:hAnsi="Arial" w:cs="Arial"/>
          <w:sz w:val="24"/>
          <w:szCs w:val="24"/>
          <w:lang w:val="en-US"/>
        </w:rPr>
        <w:t>P.E. Indoors:  Shorts and a T-shirt for apparatus work.</w:t>
      </w:r>
    </w:p>
    <w:p w14:paraId="35DDDF60" w14:textId="77777777" w:rsidR="008A2813" w:rsidRDefault="007179BB" w:rsidP="004E37F6">
      <w:pPr>
        <w:spacing w:after="0" w:line="240" w:lineRule="auto"/>
        <w:ind w:left="720"/>
        <w:rPr>
          <w:rFonts w:ascii="Arial" w:eastAsia="Times New Roman" w:hAnsi="Arial" w:cs="Arial"/>
          <w:sz w:val="24"/>
          <w:szCs w:val="24"/>
          <w:lang w:val="en-US"/>
        </w:rPr>
      </w:pPr>
      <w:r>
        <w:rPr>
          <w:rFonts w:ascii="Arial" w:eastAsia="Times New Roman" w:hAnsi="Arial" w:cs="Arial"/>
          <w:sz w:val="24"/>
          <w:szCs w:val="24"/>
          <w:lang w:val="en-US"/>
        </w:rPr>
        <w:t xml:space="preserve">P.E. Games Outdoors:  Change of clothing is required, otherwise children will not be allowed to participate in the lesson. </w:t>
      </w:r>
    </w:p>
    <w:p w14:paraId="1BCF23D8" w14:textId="77777777" w:rsidR="008A2813" w:rsidRDefault="007179BB" w:rsidP="004E37F6">
      <w:pPr>
        <w:spacing w:after="0" w:line="240" w:lineRule="auto"/>
        <w:ind w:firstLine="720"/>
        <w:rPr>
          <w:rFonts w:ascii="Arial" w:eastAsia="Times New Roman" w:hAnsi="Arial" w:cs="Arial"/>
          <w:sz w:val="24"/>
          <w:szCs w:val="24"/>
          <w:lang w:val="en-US"/>
        </w:rPr>
      </w:pPr>
      <w:r>
        <w:rPr>
          <w:rFonts w:ascii="Arial" w:eastAsia="Times New Roman" w:hAnsi="Arial" w:cs="Arial"/>
          <w:sz w:val="24"/>
          <w:szCs w:val="24"/>
          <w:lang w:val="en-US"/>
        </w:rPr>
        <w:t xml:space="preserve">N.B.   </w:t>
      </w:r>
      <w:proofErr w:type="spellStart"/>
      <w:r>
        <w:rPr>
          <w:rFonts w:ascii="Arial" w:eastAsia="Times New Roman" w:hAnsi="Arial" w:cs="Arial"/>
          <w:sz w:val="24"/>
          <w:szCs w:val="24"/>
          <w:lang w:val="en-US"/>
        </w:rPr>
        <w:t>Jewellery</w:t>
      </w:r>
      <w:proofErr w:type="spellEnd"/>
      <w:r>
        <w:rPr>
          <w:rFonts w:ascii="Arial" w:eastAsia="Times New Roman" w:hAnsi="Arial" w:cs="Arial"/>
          <w:sz w:val="24"/>
          <w:szCs w:val="24"/>
          <w:lang w:val="en-US"/>
        </w:rPr>
        <w:t xml:space="preserve"> is not allowed to be worn during P.E., Games lessons.</w:t>
      </w:r>
    </w:p>
    <w:p w14:paraId="749ED142" w14:textId="77777777" w:rsidR="008A2813" w:rsidRDefault="008A2813">
      <w:pPr>
        <w:spacing w:after="0" w:line="240" w:lineRule="auto"/>
        <w:rPr>
          <w:rFonts w:ascii="Arial" w:eastAsia="Times New Roman" w:hAnsi="Arial" w:cs="Arial"/>
          <w:sz w:val="24"/>
          <w:szCs w:val="24"/>
          <w:lang w:val="en-US"/>
        </w:rPr>
      </w:pPr>
    </w:p>
    <w:p w14:paraId="0BCECF3C" w14:textId="77777777" w:rsidR="008A2813" w:rsidRDefault="007179BB" w:rsidP="004E37F6">
      <w:pPr>
        <w:spacing w:after="0" w:line="240" w:lineRule="auto"/>
        <w:ind w:left="720" w:hanging="720"/>
        <w:rPr>
          <w:rFonts w:ascii="Arial" w:eastAsia="Times New Roman" w:hAnsi="Arial" w:cs="Arial"/>
          <w:sz w:val="24"/>
          <w:szCs w:val="24"/>
          <w:lang w:val="en-US"/>
        </w:rPr>
      </w:pPr>
      <w:r>
        <w:rPr>
          <w:rFonts w:ascii="Arial" w:eastAsia="Times New Roman" w:hAnsi="Arial" w:cs="Arial"/>
          <w:sz w:val="24"/>
          <w:szCs w:val="24"/>
          <w:lang w:val="en-US"/>
        </w:rPr>
        <w:t>10.</w:t>
      </w:r>
      <w:r>
        <w:rPr>
          <w:rFonts w:ascii="Arial" w:eastAsia="Times New Roman" w:hAnsi="Arial" w:cs="Arial"/>
          <w:sz w:val="24"/>
          <w:szCs w:val="24"/>
          <w:lang w:val="en-US"/>
        </w:rPr>
        <w:tab/>
        <w:t xml:space="preserve">If a child is absent or expected to be absent, an explanation is required from parents, written or verbal.   </w:t>
      </w:r>
    </w:p>
    <w:p w14:paraId="17F0E6D3" w14:textId="77777777" w:rsidR="008A2813" w:rsidRDefault="008A2813">
      <w:pPr>
        <w:spacing w:after="0" w:line="240" w:lineRule="auto"/>
        <w:rPr>
          <w:rFonts w:ascii="Arial" w:eastAsia="Times New Roman" w:hAnsi="Arial" w:cs="Arial"/>
          <w:sz w:val="24"/>
          <w:szCs w:val="24"/>
          <w:lang w:val="en-US"/>
        </w:rPr>
      </w:pPr>
    </w:p>
    <w:p w14:paraId="0FD3DEB5" w14:textId="77777777" w:rsidR="008A2813" w:rsidRDefault="007179BB" w:rsidP="004E37F6">
      <w:pPr>
        <w:spacing w:after="0" w:line="240" w:lineRule="auto"/>
        <w:ind w:left="720"/>
        <w:rPr>
          <w:rFonts w:ascii="Arial" w:eastAsia="Times New Roman" w:hAnsi="Arial" w:cs="Arial"/>
          <w:sz w:val="24"/>
          <w:szCs w:val="24"/>
          <w:lang w:val="en-US"/>
        </w:rPr>
      </w:pPr>
      <w:r>
        <w:rPr>
          <w:rFonts w:ascii="Arial" w:eastAsia="Times New Roman" w:hAnsi="Arial" w:cs="Arial"/>
          <w:sz w:val="24"/>
          <w:szCs w:val="24"/>
          <w:lang w:val="en-US"/>
        </w:rPr>
        <w:t xml:space="preserve">11.  Unbreakable containers for drinks should be brought. Glass bottles are not allowed. Neither are fizzy drinks. </w:t>
      </w:r>
    </w:p>
    <w:p w14:paraId="4E13861E" w14:textId="77777777" w:rsidR="008A2813" w:rsidRDefault="008A2813">
      <w:pPr>
        <w:spacing w:after="0" w:line="240" w:lineRule="auto"/>
        <w:rPr>
          <w:rFonts w:ascii="Arial" w:eastAsia="Times New Roman" w:hAnsi="Arial" w:cs="Arial"/>
          <w:sz w:val="24"/>
          <w:szCs w:val="24"/>
          <w:lang w:val="en-US"/>
        </w:rPr>
      </w:pPr>
    </w:p>
    <w:p w14:paraId="5E0D07DC"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b/>
          <w:sz w:val="24"/>
          <w:szCs w:val="24"/>
          <w:lang w:val="en-US"/>
        </w:rPr>
        <w:t>Rewards and Sanctions</w:t>
      </w:r>
    </w:p>
    <w:p w14:paraId="34F37065"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We praise and reward children for good behaviour in a variety of ways:</w:t>
      </w:r>
    </w:p>
    <w:p w14:paraId="7A2B94A0" w14:textId="77777777" w:rsidR="008A2813" w:rsidRDefault="007179BB">
      <w:pPr>
        <w:numPr>
          <w:ilvl w:val="0"/>
          <w:numId w:val="2"/>
        </w:num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teachers congratulate children;</w:t>
      </w:r>
    </w:p>
    <w:p w14:paraId="74F1B855" w14:textId="77777777" w:rsidR="008A2813" w:rsidRDefault="007179BB">
      <w:pPr>
        <w:numPr>
          <w:ilvl w:val="0"/>
          <w:numId w:val="2"/>
        </w:num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teachers give children house points;</w:t>
      </w:r>
    </w:p>
    <w:p w14:paraId="7839789B" w14:textId="77777777" w:rsidR="008A2813" w:rsidRDefault="007179BB">
      <w:pPr>
        <w:numPr>
          <w:ilvl w:val="0"/>
          <w:numId w:val="2"/>
        </w:num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each week we hold an “Awards Assembly” ( Golden Assembly: Foundation Phase &amp; Fabulous Friday Assembly in Key Stage 2) where children in each class are rewarded for their efforts. We distribute badges to children either for consistent good behaviour or work, or to acknowledge outstanding effort or acts of kindness in school.</w:t>
      </w:r>
    </w:p>
    <w:p w14:paraId="4FD4C985" w14:textId="77777777" w:rsidR="008A2813" w:rsidRDefault="007179BB">
      <w:pPr>
        <w:numPr>
          <w:ilvl w:val="0"/>
          <w:numId w:val="2"/>
        </w:num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Every Friday, children with consistently good, or markedly improved, behaviour can receive an award during assembly.</w:t>
      </w:r>
    </w:p>
    <w:p w14:paraId="3143CCDB" w14:textId="77777777" w:rsidR="008A2813" w:rsidRDefault="007179BB">
      <w:pPr>
        <w:numPr>
          <w:ilvl w:val="0"/>
          <w:numId w:val="2"/>
        </w:num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Lunch time supervisors also nominate children to receive merit stickers at the Awards Assembly. </w:t>
      </w:r>
    </w:p>
    <w:p w14:paraId="1116C9B9" w14:textId="77777777" w:rsidR="008A2813" w:rsidRDefault="007179BB">
      <w:pPr>
        <w:numPr>
          <w:ilvl w:val="0"/>
          <w:numId w:val="2"/>
        </w:num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Class teachers award personal certificates (stickers and stamps in Foundation Phase) to acknowledge effort, good behaviour etc.</w:t>
      </w:r>
    </w:p>
    <w:p w14:paraId="324581B8" w14:textId="77777777" w:rsidR="008A2813" w:rsidRDefault="008A2813">
      <w:pPr>
        <w:spacing w:after="0" w:line="240" w:lineRule="auto"/>
        <w:rPr>
          <w:rFonts w:ascii="Arial" w:eastAsia="Times New Roman" w:hAnsi="Arial" w:cs="Arial"/>
          <w:sz w:val="24"/>
          <w:szCs w:val="24"/>
          <w:lang w:val="en-US"/>
        </w:rPr>
      </w:pPr>
    </w:p>
    <w:p w14:paraId="2F8E3C92"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school employs a number of sanctions to enforce the school rules, and to ensure a safe and positive learning environment. We employ each sanction appropriately to each individual situation.</w:t>
      </w:r>
    </w:p>
    <w:p w14:paraId="7EB686E0"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We expect children to listen carefully to instructions in lessons. If they do not do so, we ask them either to move to a place nearer the teacher.  We expect children to try their best in all activities. If they do not do so, we may ask them to redo a task.  If a child is disruptive in class, the teacher reprimands him or her. If a child misbehaves repeatedly, we isolate the child from the rest of the class until s/he calms down, and is in a position to work sensibly again with others.  The safety of the children is paramount in all situations. If a child’s behaviour endangers the safety of others, the class teacher stops the activity and prevents the child from taking part for the rest of that session. If a child threatens, hurts or bullies another pupil, the class teacher discusses the incident with the children using Restorative Practice. If a child repeatedly acts in a way that disrupts or upsets others, the school contacts the child’s parents and seeks an appointment in order to discuss the situation, with a view to improving the behaviour of the child. (See attached consequences charts)</w:t>
      </w:r>
    </w:p>
    <w:p w14:paraId="3B613769" w14:textId="77777777" w:rsidR="008A2813" w:rsidRDefault="008A2813">
      <w:pPr>
        <w:spacing w:after="0" w:line="240" w:lineRule="auto"/>
        <w:rPr>
          <w:rFonts w:ascii="Arial" w:eastAsia="Times New Roman" w:hAnsi="Arial" w:cs="Arial"/>
          <w:sz w:val="24"/>
          <w:szCs w:val="24"/>
          <w:lang w:val="en-US"/>
        </w:rPr>
      </w:pPr>
    </w:p>
    <w:p w14:paraId="1B9790B0"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class teacher discusses the school expectations and school aims with each class. In addition to school expectations each teacher uses specific range of strategies and tactics to encourage positive behaviour and attitudes in their own classroom.  In this way, every child in the school knows the standard of behaviour that we expect in our school. If there are incidents of inappropriate behaviour, the class teacher discusses these with the whole class at the earliest convenient time.</w:t>
      </w:r>
    </w:p>
    <w:p w14:paraId="209665BD" w14:textId="77777777" w:rsidR="008A2813" w:rsidRDefault="008A2813">
      <w:pPr>
        <w:spacing w:after="0" w:line="240" w:lineRule="auto"/>
        <w:rPr>
          <w:rFonts w:ascii="Arial" w:eastAsia="Times New Roman" w:hAnsi="Arial" w:cs="Arial"/>
          <w:sz w:val="24"/>
          <w:szCs w:val="24"/>
          <w:lang w:val="en-US"/>
        </w:rPr>
      </w:pPr>
    </w:p>
    <w:p w14:paraId="44C9C72C"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school does not tolerate bullying of any kind. If we discover that an act of bullying or intimidation has taken place, we act immediately to stop any further occurrences of such behaviour. While it is very difficult to eradicate bullying, we do everything in our power to ensure that all children attend school free from fear.</w:t>
      </w:r>
    </w:p>
    <w:p w14:paraId="0BEAAFB7" w14:textId="77777777" w:rsidR="008A2813" w:rsidRDefault="008A2813">
      <w:pPr>
        <w:spacing w:after="0" w:line="240" w:lineRule="auto"/>
        <w:rPr>
          <w:rFonts w:ascii="Arial" w:eastAsia="Times New Roman" w:hAnsi="Arial" w:cs="Arial"/>
          <w:sz w:val="24"/>
          <w:szCs w:val="24"/>
          <w:lang w:val="en-US"/>
        </w:rPr>
      </w:pPr>
    </w:p>
    <w:p w14:paraId="4563B2F5"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All members of staff are aware of the regulations regarding the use of force by teachers, as set out in </w:t>
      </w:r>
      <w:proofErr w:type="spellStart"/>
      <w:r>
        <w:rPr>
          <w:rFonts w:ascii="Arial" w:eastAsia="Times New Roman" w:hAnsi="Arial" w:cs="Arial"/>
          <w:sz w:val="24"/>
          <w:szCs w:val="24"/>
          <w:lang w:val="en-US"/>
        </w:rPr>
        <w:t>DfEE</w:t>
      </w:r>
      <w:proofErr w:type="spellEnd"/>
      <w:r>
        <w:rPr>
          <w:rFonts w:ascii="Arial" w:eastAsia="Times New Roman" w:hAnsi="Arial" w:cs="Arial"/>
          <w:sz w:val="24"/>
          <w:szCs w:val="24"/>
          <w:lang w:val="en-US"/>
        </w:rPr>
        <w:t xml:space="preserve"> Circular 10/98, relating to section 550A of the Education Act 1996: The Use of Force to Control or Restrain Pupils. Staff only intervene physically to restrain children or to prevent injury to a child, or if a child is in danger of hurting him/herself, or a member of staff. The actions that we take are in line with government/local authority guidelines on the restraint of children. </w:t>
      </w:r>
    </w:p>
    <w:p w14:paraId="1CD532AE" w14:textId="77777777" w:rsidR="008A2813" w:rsidRDefault="008A2813">
      <w:pPr>
        <w:spacing w:after="0" w:line="240" w:lineRule="auto"/>
        <w:rPr>
          <w:rFonts w:ascii="Arial" w:eastAsia="Times New Roman" w:hAnsi="Arial" w:cs="Arial"/>
          <w:sz w:val="24"/>
          <w:szCs w:val="24"/>
          <w:lang w:val="en-US"/>
        </w:rPr>
      </w:pPr>
    </w:p>
    <w:p w14:paraId="3A05F03D"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In more serious cases of misbehaviour, parents are expected to be involved in discussions and participate in the agreements, contracts and behaviour plans concerning future conduct of their children. This would also include the implementation of severe sanctions including instances whereby it proves necessary to suspend / exclude children from school.</w:t>
      </w:r>
    </w:p>
    <w:p w14:paraId="10DE2263" w14:textId="77777777" w:rsidR="008A2813" w:rsidRDefault="008A2813">
      <w:pPr>
        <w:spacing w:after="0" w:line="240" w:lineRule="auto"/>
        <w:rPr>
          <w:rFonts w:ascii="Arial" w:eastAsia="Times New Roman" w:hAnsi="Arial" w:cs="Arial"/>
          <w:sz w:val="24"/>
          <w:szCs w:val="24"/>
          <w:lang w:val="en-US"/>
        </w:rPr>
      </w:pPr>
    </w:p>
    <w:p w14:paraId="34D9FBB8" w14:textId="77777777" w:rsidR="008A2813" w:rsidRDefault="007179BB">
      <w:pPr>
        <w:spacing w:after="0" w:line="240" w:lineRule="auto"/>
        <w:jc w:val="both"/>
        <w:rPr>
          <w:rFonts w:ascii="Arial" w:eastAsia="Times New Roman" w:hAnsi="Arial" w:cs="Arial"/>
          <w:sz w:val="24"/>
          <w:szCs w:val="24"/>
          <w:u w:val="single"/>
          <w:lang w:val="en-US"/>
        </w:rPr>
      </w:pPr>
      <w:r>
        <w:rPr>
          <w:rFonts w:ascii="Arial" w:eastAsia="Times New Roman" w:hAnsi="Arial" w:cs="Arial"/>
          <w:sz w:val="24"/>
          <w:szCs w:val="24"/>
          <w:u w:val="single"/>
          <w:lang w:val="en-US"/>
        </w:rPr>
        <w:t>Playground</w:t>
      </w:r>
    </w:p>
    <w:p w14:paraId="299A8DD3" w14:textId="77777777" w:rsidR="008A2813" w:rsidRDefault="007179BB">
      <w:p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The expectations for the playground apply at the beginning and the end of the school day, at playtimes and at dinner times. The five rules are expressed slightly differently as:</w:t>
      </w:r>
    </w:p>
    <w:p w14:paraId="293F922C" w14:textId="77777777" w:rsidR="008A2813" w:rsidRDefault="008A2813">
      <w:pPr>
        <w:spacing w:after="0" w:line="240" w:lineRule="auto"/>
        <w:jc w:val="both"/>
        <w:rPr>
          <w:rFonts w:ascii="Arial" w:eastAsia="Times New Roman" w:hAnsi="Arial" w:cs="Arial"/>
          <w:sz w:val="24"/>
          <w:szCs w:val="24"/>
          <w:lang w:val="en-US"/>
        </w:rPr>
      </w:pPr>
    </w:p>
    <w:p w14:paraId="06D77682" w14:textId="77777777" w:rsidR="008A2813" w:rsidRDefault="007179BB">
      <w:p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The following are not acceptable at any time: </w:t>
      </w:r>
    </w:p>
    <w:p w14:paraId="12EA0882" w14:textId="77777777" w:rsidR="008A2813" w:rsidRDefault="007179BB">
      <w:pPr>
        <w:numPr>
          <w:ilvl w:val="0"/>
          <w:numId w:val="3"/>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Fighting.</w:t>
      </w:r>
    </w:p>
    <w:p w14:paraId="37552E4E" w14:textId="77777777" w:rsidR="008A2813" w:rsidRDefault="007179BB">
      <w:pPr>
        <w:numPr>
          <w:ilvl w:val="0"/>
          <w:numId w:val="3"/>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Verbal abuse.</w:t>
      </w:r>
    </w:p>
    <w:p w14:paraId="59DE4053" w14:textId="77777777" w:rsidR="008A2813" w:rsidRDefault="007179BB">
      <w:pPr>
        <w:numPr>
          <w:ilvl w:val="0"/>
          <w:numId w:val="3"/>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Disrespect or damage to property.</w:t>
      </w:r>
    </w:p>
    <w:p w14:paraId="3E568FC3" w14:textId="77777777" w:rsidR="008A2813" w:rsidRDefault="007179BB">
      <w:pPr>
        <w:numPr>
          <w:ilvl w:val="0"/>
          <w:numId w:val="3"/>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Being somewhere where you shouldn’t be.</w:t>
      </w:r>
    </w:p>
    <w:p w14:paraId="19D5FCFD" w14:textId="77777777" w:rsidR="008A2813" w:rsidRDefault="008A2813">
      <w:pPr>
        <w:spacing w:after="0" w:line="240" w:lineRule="auto"/>
        <w:jc w:val="both"/>
        <w:rPr>
          <w:rFonts w:ascii="Arial" w:eastAsia="Times New Roman" w:hAnsi="Arial" w:cs="Arial"/>
          <w:sz w:val="24"/>
          <w:szCs w:val="24"/>
          <w:lang w:val="en-US"/>
        </w:rPr>
      </w:pPr>
    </w:p>
    <w:p w14:paraId="415744E3" w14:textId="77777777" w:rsidR="008A2813" w:rsidRDefault="007179BB">
      <w:p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To address important learning for the social curriculum, the pupils should be regularly reminded by teachers exactly what is meant / expected by these terms. The pupils themselves helped to identify the </w:t>
      </w:r>
      <w:proofErr w:type="spellStart"/>
      <w:r>
        <w:rPr>
          <w:rFonts w:ascii="Arial" w:eastAsia="Times New Roman" w:hAnsi="Arial" w:cs="Arial"/>
          <w:sz w:val="24"/>
          <w:szCs w:val="24"/>
          <w:lang w:val="en-US"/>
        </w:rPr>
        <w:t>misbehaviours</w:t>
      </w:r>
      <w:proofErr w:type="spellEnd"/>
      <w:r>
        <w:rPr>
          <w:rFonts w:ascii="Arial" w:eastAsia="Times New Roman" w:hAnsi="Arial" w:cs="Arial"/>
          <w:sz w:val="24"/>
          <w:szCs w:val="24"/>
          <w:lang w:val="en-US"/>
        </w:rPr>
        <w:t xml:space="preserve"> as follows:</w:t>
      </w:r>
    </w:p>
    <w:p w14:paraId="4BFA7D2C" w14:textId="77777777" w:rsidR="008A2813" w:rsidRDefault="008A2813">
      <w:pPr>
        <w:spacing w:after="0" w:line="240" w:lineRule="auto"/>
        <w:jc w:val="both"/>
        <w:rPr>
          <w:rFonts w:ascii="Arial" w:eastAsia="Times New Roman" w:hAnsi="Arial" w:cs="Arial"/>
          <w:sz w:val="24"/>
          <w:szCs w:val="24"/>
          <w:lang w:val="en-US"/>
        </w:rPr>
      </w:pPr>
    </w:p>
    <w:p w14:paraId="63A0F07A" w14:textId="77777777" w:rsidR="008A2813" w:rsidRDefault="007179BB">
      <w:pPr>
        <w:numPr>
          <w:ilvl w:val="0"/>
          <w:numId w:val="4"/>
        </w:numPr>
        <w:spacing w:after="0" w:line="240" w:lineRule="auto"/>
        <w:jc w:val="both"/>
        <w:rPr>
          <w:rFonts w:ascii="Arial" w:eastAsia="Times New Roman" w:hAnsi="Arial" w:cs="Arial"/>
          <w:sz w:val="24"/>
          <w:szCs w:val="24"/>
          <w:lang w:val="en-US"/>
        </w:rPr>
      </w:pPr>
      <w:r>
        <w:rPr>
          <w:rFonts w:ascii="Arial" w:eastAsia="Times New Roman" w:hAnsi="Arial" w:cs="Arial"/>
          <w:b/>
          <w:sz w:val="24"/>
          <w:szCs w:val="24"/>
          <w:lang w:val="en-US"/>
        </w:rPr>
        <w:t>FIGHTING</w:t>
      </w:r>
      <w:r>
        <w:rPr>
          <w:rFonts w:ascii="Arial" w:eastAsia="Times New Roman" w:hAnsi="Arial" w:cs="Arial"/>
          <w:sz w:val="24"/>
          <w:szCs w:val="24"/>
          <w:lang w:val="en-US"/>
        </w:rPr>
        <w:t xml:space="preserve"> – any physical abuse, identified collectively as</w:t>
      </w:r>
    </w:p>
    <w:p w14:paraId="30365CF3" w14:textId="77777777" w:rsidR="008A2813" w:rsidRDefault="007179BB">
      <w:pPr>
        <w:spacing w:after="120" w:line="240" w:lineRule="auto"/>
        <w:ind w:left="360"/>
        <w:jc w:val="both"/>
        <w:rPr>
          <w:rFonts w:ascii="Arial" w:eastAsia="Times New Roman" w:hAnsi="Arial" w:cs="Arial"/>
          <w:sz w:val="24"/>
          <w:szCs w:val="24"/>
          <w:lang w:val="en-US"/>
        </w:rPr>
      </w:pPr>
      <w:r>
        <w:rPr>
          <w:rFonts w:ascii="Arial" w:eastAsia="Times New Roman" w:hAnsi="Arial" w:cs="Arial"/>
          <w:sz w:val="24"/>
          <w:szCs w:val="24"/>
          <w:lang w:val="en-US"/>
        </w:rPr>
        <w:t>HANDS / ARMS – slapping, hitting, punching, pinching, scramming, pushing, poking, pulling-hair, elbowing, swinging others around, picking others up and dropping.</w:t>
      </w:r>
    </w:p>
    <w:p w14:paraId="3098ADF2" w14:textId="77777777" w:rsidR="008A2813" w:rsidRDefault="007179BB">
      <w:pPr>
        <w:spacing w:after="0" w:line="240" w:lineRule="auto"/>
        <w:ind w:left="360"/>
        <w:jc w:val="both"/>
        <w:rPr>
          <w:rFonts w:ascii="Arial" w:eastAsia="Times New Roman" w:hAnsi="Arial" w:cs="Arial"/>
          <w:sz w:val="24"/>
          <w:szCs w:val="24"/>
          <w:lang w:val="en-US"/>
        </w:rPr>
      </w:pPr>
      <w:r>
        <w:rPr>
          <w:rFonts w:ascii="Arial" w:eastAsia="Times New Roman" w:hAnsi="Arial" w:cs="Arial"/>
          <w:sz w:val="24"/>
          <w:szCs w:val="24"/>
          <w:lang w:val="en-US"/>
        </w:rPr>
        <w:t>FEET / LEGS – kicking, tripping, kneeing, stamping, treading on toes.</w:t>
      </w:r>
    </w:p>
    <w:p w14:paraId="6C55E451" w14:textId="77777777" w:rsidR="008A2813" w:rsidRDefault="007179BB">
      <w:pPr>
        <w:spacing w:after="0" w:line="240" w:lineRule="auto"/>
        <w:ind w:left="360"/>
        <w:jc w:val="both"/>
        <w:rPr>
          <w:rFonts w:ascii="Arial" w:eastAsia="Times New Roman" w:hAnsi="Arial" w:cs="Arial"/>
          <w:sz w:val="24"/>
          <w:szCs w:val="24"/>
          <w:lang w:val="en-US"/>
        </w:rPr>
      </w:pPr>
      <w:r>
        <w:rPr>
          <w:rFonts w:ascii="Arial" w:eastAsia="Times New Roman" w:hAnsi="Arial" w:cs="Arial"/>
          <w:sz w:val="24"/>
          <w:szCs w:val="24"/>
          <w:lang w:val="en-US"/>
        </w:rPr>
        <w:t>MOUTHS – biting, spitting, kissing.</w:t>
      </w:r>
    </w:p>
    <w:p w14:paraId="3624FB9A" w14:textId="77777777" w:rsidR="008A2813" w:rsidRDefault="007179BB">
      <w:pPr>
        <w:spacing w:after="0" w:line="240" w:lineRule="auto"/>
        <w:ind w:left="360"/>
        <w:jc w:val="both"/>
        <w:rPr>
          <w:rFonts w:ascii="Arial" w:eastAsia="Times New Roman" w:hAnsi="Arial" w:cs="Arial"/>
          <w:sz w:val="24"/>
          <w:szCs w:val="24"/>
          <w:lang w:val="en-US"/>
        </w:rPr>
      </w:pPr>
      <w:r>
        <w:rPr>
          <w:rFonts w:ascii="Arial" w:eastAsia="Times New Roman" w:hAnsi="Arial" w:cs="Arial"/>
          <w:sz w:val="24"/>
          <w:szCs w:val="24"/>
          <w:lang w:val="en-US"/>
        </w:rPr>
        <w:t>OTHER – barging, bumping, thumping.</w:t>
      </w:r>
    </w:p>
    <w:p w14:paraId="43D5064E" w14:textId="77777777" w:rsidR="008A2813" w:rsidRDefault="008A2813">
      <w:pPr>
        <w:spacing w:after="0" w:line="240" w:lineRule="auto"/>
        <w:ind w:left="360"/>
        <w:jc w:val="both"/>
        <w:rPr>
          <w:rFonts w:ascii="Arial" w:eastAsia="Times New Roman" w:hAnsi="Arial" w:cs="Arial"/>
          <w:sz w:val="24"/>
          <w:szCs w:val="24"/>
          <w:lang w:val="en-US"/>
        </w:rPr>
      </w:pPr>
    </w:p>
    <w:p w14:paraId="5E5FC37D" w14:textId="77777777" w:rsidR="008A2813" w:rsidRDefault="007179BB" w:rsidP="004E37F6">
      <w:pPr>
        <w:spacing w:after="0" w:line="240" w:lineRule="auto"/>
        <w:ind w:left="426" w:hanging="426"/>
        <w:jc w:val="both"/>
        <w:rPr>
          <w:rFonts w:ascii="Arial" w:eastAsia="Times New Roman" w:hAnsi="Arial" w:cs="Arial"/>
          <w:sz w:val="24"/>
          <w:szCs w:val="24"/>
          <w:lang w:val="en-US"/>
        </w:rPr>
      </w:pPr>
      <w:r>
        <w:rPr>
          <w:rFonts w:ascii="Arial" w:eastAsia="Times New Roman" w:hAnsi="Arial" w:cs="Arial"/>
          <w:sz w:val="24"/>
          <w:szCs w:val="24"/>
          <w:lang w:val="en-US"/>
        </w:rPr>
        <w:t xml:space="preserve">2.   </w:t>
      </w:r>
      <w:r>
        <w:rPr>
          <w:rFonts w:ascii="Arial" w:eastAsia="Times New Roman" w:hAnsi="Arial" w:cs="Arial"/>
          <w:b/>
          <w:sz w:val="24"/>
          <w:szCs w:val="24"/>
          <w:lang w:val="en-US"/>
        </w:rPr>
        <w:t>VERBAL ABUSE</w:t>
      </w:r>
      <w:r>
        <w:rPr>
          <w:rFonts w:ascii="Arial" w:eastAsia="Times New Roman" w:hAnsi="Arial" w:cs="Arial"/>
          <w:sz w:val="24"/>
          <w:szCs w:val="24"/>
          <w:lang w:val="en-US"/>
        </w:rPr>
        <w:t xml:space="preserve"> – the disrespect of any pupil or adult, through the use of  </w:t>
      </w:r>
      <w:r w:rsidR="004E37F6">
        <w:rPr>
          <w:rFonts w:ascii="Arial" w:eastAsia="Times New Roman" w:hAnsi="Arial" w:cs="Arial"/>
          <w:sz w:val="24"/>
          <w:szCs w:val="24"/>
          <w:lang w:val="en-US"/>
        </w:rPr>
        <w:t xml:space="preserve">    </w:t>
      </w:r>
      <w:r>
        <w:rPr>
          <w:rFonts w:ascii="Arial" w:eastAsia="Times New Roman" w:hAnsi="Arial" w:cs="Arial"/>
          <w:sz w:val="24"/>
          <w:szCs w:val="24"/>
          <w:lang w:val="en-US"/>
        </w:rPr>
        <w:t>unkind taunts. Swearing is treated as an issue for particularly strong sanction.</w:t>
      </w:r>
    </w:p>
    <w:p w14:paraId="1ADB747E" w14:textId="77777777" w:rsidR="008A2813" w:rsidRDefault="008A2813">
      <w:pPr>
        <w:spacing w:after="0" w:line="240" w:lineRule="auto"/>
        <w:jc w:val="both"/>
        <w:rPr>
          <w:rFonts w:ascii="Arial" w:eastAsia="Times New Roman" w:hAnsi="Arial" w:cs="Arial"/>
          <w:sz w:val="24"/>
          <w:szCs w:val="24"/>
          <w:lang w:val="en-US"/>
        </w:rPr>
      </w:pPr>
    </w:p>
    <w:p w14:paraId="7010D6B2" w14:textId="77777777" w:rsidR="008A2813" w:rsidRDefault="007179BB">
      <w:p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1 and 2 should also be disallowed in the context of play. Particular play activities such as </w:t>
      </w:r>
      <w:r>
        <w:rPr>
          <w:rFonts w:ascii="Arial" w:eastAsia="Times New Roman" w:hAnsi="Arial" w:cs="Arial"/>
          <w:i/>
          <w:sz w:val="24"/>
          <w:szCs w:val="24"/>
          <w:lang w:val="en-US"/>
        </w:rPr>
        <w:t xml:space="preserve">pile on </w:t>
      </w:r>
      <w:r>
        <w:rPr>
          <w:rFonts w:ascii="Arial" w:eastAsia="Times New Roman" w:hAnsi="Arial" w:cs="Arial"/>
          <w:sz w:val="24"/>
          <w:szCs w:val="24"/>
          <w:lang w:val="en-US"/>
        </w:rPr>
        <w:t xml:space="preserve">and </w:t>
      </w:r>
      <w:r>
        <w:rPr>
          <w:rFonts w:ascii="Arial" w:eastAsia="Times New Roman" w:hAnsi="Arial" w:cs="Arial"/>
          <w:i/>
          <w:sz w:val="24"/>
          <w:szCs w:val="24"/>
          <w:lang w:val="en-US"/>
        </w:rPr>
        <w:t>British Bulldog</w:t>
      </w:r>
      <w:r>
        <w:rPr>
          <w:rFonts w:ascii="Arial" w:eastAsia="Times New Roman" w:hAnsi="Arial" w:cs="Arial"/>
          <w:sz w:val="24"/>
          <w:szCs w:val="24"/>
          <w:lang w:val="en-US"/>
        </w:rPr>
        <w:t xml:space="preserve"> are not allowed on the playground. Pupils are asked to report problems or concerns such as abuse and bullying to </w:t>
      </w:r>
      <w:r>
        <w:rPr>
          <w:rFonts w:ascii="Arial" w:eastAsia="Times New Roman" w:hAnsi="Arial" w:cs="Arial"/>
          <w:b/>
          <w:sz w:val="24"/>
          <w:szCs w:val="24"/>
          <w:lang w:val="en-US"/>
        </w:rPr>
        <w:t>any</w:t>
      </w:r>
      <w:r>
        <w:rPr>
          <w:rFonts w:ascii="Arial" w:eastAsia="Times New Roman" w:hAnsi="Arial" w:cs="Arial"/>
          <w:sz w:val="24"/>
          <w:szCs w:val="24"/>
          <w:lang w:val="en-US"/>
        </w:rPr>
        <w:t xml:space="preserve"> supervising adult.</w:t>
      </w:r>
    </w:p>
    <w:p w14:paraId="51094B19" w14:textId="77777777" w:rsidR="008A2813" w:rsidRDefault="008A2813">
      <w:pPr>
        <w:spacing w:after="0" w:line="240" w:lineRule="auto"/>
        <w:jc w:val="both"/>
        <w:rPr>
          <w:rFonts w:ascii="Arial" w:eastAsia="Times New Roman" w:hAnsi="Arial" w:cs="Arial"/>
          <w:sz w:val="24"/>
          <w:szCs w:val="24"/>
          <w:lang w:val="en-US"/>
        </w:rPr>
      </w:pPr>
    </w:p>
    <w:p w14:paraId="6C92CF3A" w14:textId="77777777" w:rsidR="008A2813" w:rsidRDefault="007179BB">
      <w:pPr>
        <w:numPr>
          <w:ilvl w:val="0"/>
          <w:numId w:val="5"/>
        </w:numPr>
        <w:spacing w:after="0" w:line="240" w:lineRule="auto"/>
        <w:jc w:val="both"/>
        <w:rPr>
          <w:rFonts w:ascii="Arial" w:eastAsia="Times New Roman" w:hAnsi="Arial" w:cs="Arial"/>
          <w:sz w:val="24"/>
          <w:szCs w:val="24"/>
          <w:lang w:val="en-US"/>
        </w:rPr>
      </w:pPr>
      <w:r>
        <w:rPr>
          <w:rFonts w:ascii="Arial" w:eastAsia="Times New Roman" w:hAnsi="Arial" w:cs="Arial"/>
          <w:b/>
          <w:sz w:val="24"/>
          <w:szCs w:val="24"/>
          <w:lang w:val="en-US"/>
        </w:rPr>
        <w:t xml:space="preserve">DISRESPECT FOR PROPERTY </w:t>
      </w:r>
      <w:r>
        <w:rPr>
          <w:rFonts w:ascii="Arial" w:eastAsia="Times New Roman" w:hAnsi="Arial" w:cs="Arial"/>
          <w:sz w:val="24"/>
          <w:szCs w:val="24"/>
          <w:lang w:val="en-US"/>
        </w:rPr>
        <w:t>– the hiding or damage to other pupil’s property such as hiding coats, throwing coats or bags down the toilet, kicking someone else’s ball deliberately into a garden, will not be tolerated. The same applies to the school building and environment, such as the kicking of doors, tearing of work on display, stealing or interfering with food in other pupil’s lunch boxes, pencil cases etc. The tampering of fire alarms and firefighting equipment is to be treated seriously and sanctioned accordingly.</w:t>
      </w:r>
    </w:p>
    <w:p w14:paraId="5724D968" w14:textId="77777777" w:rsidR="008A2813" w:rsidRDefault="008A2813">
      <w:pPr>
        <w:spacing w:after="0" w:line="240" w:lineRule="auto"/>
        <w:jc w:val="both"/>
        <w:rPr>
          <w:rFonts w:ascii="Arial" w:eastAsia="Times New Roman" w:hAnsi="Arial" w:cs="Arial"/>
          <w:b/>
          <w:sz w:val="24"/>
          <w:szCs w:val="24"/>
          <w:lang w:val="en-US"/>
        </w:rPr>
      </w:pPr>
    </w:p>
    <w:p w14:paraId="3BB55601" w14:textId="77777777" w:rsidR="008A2813" w:rsidRDefault="007179BB">
      <w:pPr>
        <w:numPr>
          <w:ilvl w:val="0"/>
          <w:numId w:val="5"/>
        </w:numPr>
        <w:spacing w:after="0" w:line="240" w:lineRule="auto"/>
        <w:jc w:val="both"/>
        <w:rPr>
          <w:rFonts w:ascii="Arial" w:eastAsia="Times New Roman" w:hAnsi="Arial" w:cs="Arial"/>
          <w:sz w:val="24"/>
          <w:szCs w:val="24"/>
          <w:lang w:val="en-US"/>
        </w:rPr>
      </w:pPr>
      <w:r>
        <w:rPr>
          <w:rFonts w:ascii="Arial" w:eastAsia="Times New Roman" w:hAnsi="Arial" w:cs="Arial"/>
          <w:b/>
          <w:sz w:val="24"/>
          <w:szCs w:val="24"/>
          <w:lang w:val="en-US"/>
        </w:rPr>
        <w:t>TRESPASS INTO AN UNAUTHORISED AREA</w:t>
      </w:r>
      <w:r>
        <w:rPr>
          <w:rFonts w:ascii="Arial" w:eastAsia="Times New Roman" w:hAnsi="Arial" w:cs="Arial"/>
          <w:sz w:val="24"/>
          <w:szCs w:val="24"/>
          <w:lang w:val="en-US"/>
        </w:rPr>
        <w:t xml:space="preserve"> – the safety and security of each child in our care is of paramount importance. Pupils who are ill may be allowed to stay in the main entrance. Only pupils who have specific permission will be allowed to stay in this area.</w:t>
      </w:r>
    </w:p>
    <w:p w14:paraId="36B13B6E" w14:textId="77777777" w:rsidR="008A2813" w:rsidRDefault="008A2813">
      <w:pPr>
        <w:spacing w:after="0" w:line="240" w:lineRule="auto"/>
        <w:jc w:val="both"/>
        <w:rPr>
          <w:rFonts w:ascii="Arial" w:eastAsia="Times New Roman" w:hAnsi="Arial" w:cs="Arial"/>
          <w:sz w:val="24"/>
          <w:szCs w:val="24"/>
          <w:lang w:val="en-US"/>
        </w:rPr>
      </w:pPr>
    </w:p>
    <w:p w14:paraId="4841C759" w14:textId="77777777" w:rsidR="008A2813" w:rsidRDefault="007179BB">
      <w:p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Pupils who refuse or choose not to comply with our expectations of them must expect the school to take action against their inappropriate behaviour. We prefer to express our sanctions as consequences. In this way pupils are made to understand that consequences are about choice. A pupil can, therefore, choose or not choose a consequence.</w:t>
      </w:r>
    </w:p>
    <w:p w14:paraId="1E8979C0" w14:textId="77777777" w:rsidR="008A2813" w:rsidRDefault="008A2813">
      <w:pPr>
        <w:spacing w:after="0" w:line="240" w:lineRule="auto"/>
        <w:jc w:val="both"/>
        <w:rPr>
          <w:rFonts w:ascii="Arial" w:eastAsia="Times New Roman" w:hAnsi="Arial" w:cs="Arial"/>
          <w:sz w:val="24"/>
          <w:szCs w:val="24"/>
          <w:lang w:val="en-US"/>
        </w:rPr>
      </w:pPr>
    </w:p>
    <w:p w14:paraId="1B107B1E" w14:textId="77777777" w:rsidR="008A2813" w:rsidRDefault="007179BB">
      <w:pPr>
        <w:tabs>
          <w:tab w:val="left" w:pos="3402"/>
        </w:tabs>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Consequences are </w:t>
      </w:r>
      <w:r>
        <w:rPr>
          <w:rFonts w:ascii="Arial" w:eastAsia="Times New Roman" w:hAnsi="Arial" w:cs="Arial"/>
          <w:b/>
          <w:sz w:val="24"/>
          <w:szCs w:val="24"/>
          <w:lang w:val="en-US"/>
        </w:rPr>
        <w:t>chosen</w:t>
      </w:r>
      <w:r>
        <w:rPr>
          <w:rFonts w:ascii="Arial" w:eastAsia="Times New Roman" w:hAnsi="Arial" w:cs="Arial"/>
          <w:sz w:val="24"/>
          <w:szCs w:val="24"/>
          <w:lang w:val="en-US"/>
        </w:rPr>
        <w:t xml:space="preserve"> only if a pupil </w:t>
      </w:r>
      <w:r>
        <w:rPr>
          <w:rFonts w:ascii="Arial" w:eastAsia="Times New Roman" w:hAnsi="Arial" w:cs="Arial"/>
          <w:b/>
          <w:sz w:val="24"/>
          <w:szCs w:val="24"/>
          <w:lang w:val="en-US"/>
        </w:rPr>
        <w:t>chooses</w:t>
      </w:r>
      <w:r>
        <w:rPr>
          <w:rFonts w:ascii="Arial" w:eastAsia="Times New Roman" w:hAnsi="Arial" w:cs="Arial"/>
          <w:sz w:val="24"/>
          <w:szCs w:val="24"/>
          <w:lang w:val="en-US"/>
        </w:rPr>
        <w:t xml:space="preserve"> to break the school expectation of learners behaviour and involve themselves in inappropriate and unacceptable actions and behaviour.</w:t>
      </w:r>
    </w:p>
    <w:p w14:paraId="624FE27F" w14:textId="77777777" w:rsidR="008A2813" w:rsidRDefault="008A2813">
      <w:pPr>
        <w:tabs>
          <w:tab w:val="left" w:pos="3402"/>
        </w:tabs>
        <w:spacing w:after="0" w:line="240" w:lineRule="auto"/>
        <w:jc w:val="both"/>
        <w:rPr>
          <w:rFonts w:ascii="Arial" w:eastAsia="Times New Roman" w:hAnsi="Arial" w:cs="Arial"/>
          <w:sz w:val="24"/>
          <w:szCs w:val="24"/>
          <w:lang w:val="en-US"/>
        </w:rPr>
      </w:pPr>
    </w:p>
    <w:p w14:paraId="2DB10F9C" w14:textId="77777777" w:rsidR="008A2813" w:rsidRDefault="008A2813">
      <w:pPr>
        <w:tabs>
          <w:tab w:val="left" w:pos="3402"/>
        </w:tabs>
        <w:spacing w:after="0" w:line="240" w:lineRule="auto"/>
        <w:jc w:val="both"/>
        <w:rPr>
          <w:rFonts w:ascii="Arial" w:eastAsia="Times New Roman" w:hAnsi="Arial" w:cs="Arial"/>
          <w:sz w:val="24"/>
          <w:szCs w:val="24"/>
          <w:u w:val="single"/>
          <w:lang w:val="en-US"/>
        </w:rPr>
      </w:pPr>
    </w:p>
    <w:p w14:paraId="7CB0959B" w14:textId="77777777" w:rsidR="008A2813" w:rsidRDefault="007179BB">
      <w:pPr>
        <w:tabs>
          <w:tab w:val="left" w:pos="3402"/>
        </w:tabs>
        <w:spacing w:after="0" w:line="240" w:lineRule="auto"/>
        <w:jc w:val="both"/>
        <w:rPr>
          <w:rFonts w:ascii="Arial" w:eastAsia="Times New Roman" w:hAnsi="Arial" w:cs="Arial"/>
          <w:b/>
          <w:sz w:val="24"/>
          <w:szCs w:val="24"/>
          <w:lang w:val="en-US"/>
        </w:rPr>
      </w:pPr>
      <w:r>
        <w:rPr>
          <w:rFonts w:ascii="Arial" w:eastAsia="Times New Roman" w:hAnsi="Arial" w:cs="Arial"/>
          <w:b/>
          <w:sz w:val="24"/>
          <w:szCs w:val="24"/>
          <w:lang w:val="en-US"/>
        </w:rPr>
        <w:t>Involving pupils in supporting behaviour</w:t>
      </w:r>
    </w:p>
    <w:p w14:paraId="1D685585" w14:textId="77777777" w:rsidR="008A2813" w:rsidRDefault="007179BB">
      <w:pPr>
        <w:tabs>
          <w:tab w:val="left" w:pos="3402"/>
        </w:tabs>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The school operates Restorative Practice for the whole school.  Our year 5 and 6 pupils have undergo Peer Mediation training and the trainer is expected to work alongside the pupils during play/lunch time to reinforce their training. By using this pupil led approach it is expected to help reduce the number of incidents on the yard that require adult intervention. </w:t>
      </w:r>
    </w:p>
    <w:p w14:paraId="46A58CAF" w14:textId="77777777" w:rsidR="008A2813" w:rsidRDefault="008A2813">
      <w:pPr>
        <w:tabs>
          <w:tab w:val="left" w:pos="3402"/>
        </w:tabs>
        <w:spacing w:after="0" w:line="240" w:lineRule="auto"/>
        <w:jc w:val="both"/>
        <w:rPr>
          <w:rFonts w:ascii="Arial" w:eastAsia="Times New Roman" w:hAnsi="Arial" w:cs="Arial"/>
          <w:sz w:val="24"/>
          <w:szCs w:val="24"/>
          <w:u w:val="single"/>
          <w:lang w:val="en-US"/>
        </w:rPr>
      </w:pPr>
    </w:p>
    <w:p w14:paraId="5812E659" w14:textId="77777777" w:rsidR="008A2813" w:rsidRDefault="007179BB">
      <w:pPr>
        <w:tabs>
          <w:tab w:val="left" w:pos="3402"/>
        </w:tabs>
        <w:spacing w:after="0" w:line="240" w:lineRule="auto"/>
        <w:jc w:val="both"/>
        <w:rPr>
          <w:rFonts w:ascii="Arial" w:eastAsia="Times New Roman" w:hAnsi="Arial" w:cs="Arial"/>
          <w:b/>
          <w:sz w:val="24"/>
          <w:szCs w:val="24"/>
          <w:lang w:val="en-US"/>
        </w:rPr>
      </w:pPr>
      <w:r>
        <w:rPr>
          <w:rFonts w:ascii="Arial" w:eastAsia="Times New Roman" w:hAnsi="Arial" w:cs="Arial"/>
          <w:b/>
          <w:sz w:val="24"/>
          <w:szCs w:val="24"/>
          <w:lang w:val="en-US"/>
        </w:rPr>
        <w:t>Staff Training</w:t>
      </w:r>
    </w:p>
    <w:p w14:paraId="681BB6D3" w14:textId="77777777" w:rsidR="008A2813" w:rsidRDefault="007179BB">
      <w:pPr>
        <w:tabs>
          <w:tab w:val="left" w:pos="3402"/>
        </w:tabs>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Staff have received training in managing challenging behaviour and Restorative Practice.  The Headteacher has received MAPA training. </w:t>
      </w:r>
    </w:p>
    <w:p w14:paraId="0A41BC55" w14:textId="77777777" w:rsidR="008A2813" w:rsidRDefault="008A2813">
      <w:pPr>
        <w:tabs>
          <w:tab w:val="left" w:pos="3402"/>
        </w:tabs>
        <w:spacing w:after="0" w:line="240" w:lineRule="auto"/>
        <w:jc w:val="both"/>
        <w:rPr>
          <w:rFonts w:ascii="Arial" w:eastAsia="Times New Roman" w:hAnsi="Arial" w:cs="Arial"/>
          <w:sz w:val="24"/>
          <w:szCs w:val="24"/>
          <w:lang w:val="en-US"/>
        </w:rPr>
      </w:pPr>
    </w:p>
    <w:p w14:paraId="16E2D023" w14:textId="77777777" w:rsidR="008A2813" w:rsidRDefault="007179BB">
      <w:pPr>
        <w:spacing w:after="0" w:line="240" w:lineRule="auto"/>
        <w:rPr>
          <w:rFonts w:ascii="Arial" w:eastAsia="Times New Roman" w:hAnsi="Arial" w:cs="Arial"/>
          <w:b/>
          <w:sz w:val="24"/>
          <w:szCs w:val="24"/>
          <w:lang w:val="en-US"/>
        </w:rPr>
      </w:pPr>
      <w:r>
        <w:rPr>
          <w:rFonts w:ascii="Arial" w:eastAsia="Times New Roman" w:hAnsi="Arial" w:cs="Arial"/>
          <w:b/>
          <w:sz w:val="24"/>
          <w:szCs w:val="24"/>
          <w:lang w:val="en-US"/>
        </w:rPr>
        <w:t>The role of the class teacher</w:t>
      </w:r>
    </w:p>
    <w:p w14:paraId="16579E97"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It is the responsibility of the class teacher to ensure that the schools’ expectations are enforced in their class, and that their class behaves in a responsible manner during lesson time. </w:t>
      </w:r>
    </w:p>
    <w:p w14:paraId="3A6BD275" w14:textId="77777777" w:rsidR="008A2813" w:rsidRDefault="008A2813">
      <w:pPr>
        <w:spacing w:after="0" w:line="240" w:lineRule="auto"/>
        <w:rPr>
          <w:rFonts w:ascii="Arial" w:eastAsia="Times New Roman" w:hAnsi="Arial" w:cs="Arial"/>
          <w:sz w:val="24"/>
          <w:szCs w:val="24"/>
          <w:lang w:val="en-US"/>
        </w:rPr>
      </w:pPr>
    </w:p>
    <w:p w14:paraId="5575B6E8"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class teachers in our school have high expectations of the children in terms of behaviour, and they endeavor to ensure that all children work to the best of their ability.</w:t>
      </w:r>
    </w:p>
    <w:p w14:paraId="1FF6CB68" w14:textId="77777777" w:rsidR="008A2813" w:rsidRDefault="008A2813">
      <w:pPr>
        <w:spacing w:after="0" w:line="240" w:lineRule="auto"/>
        <w:rPr>
          <w:rFonts w:ascii="Arial" w:eastAsia="Times New Roman" w:hAnsi="Arial" w:cs="Arial"/>
          <w:sz w:val="24"/>
          <w:szCs w:val="24"/>
          <w:lang w:val="en-US"/>
        </w:rPr>
      </w:pPr>
    </w:p>
    <w:p w14:paraId="59E6288D"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class teacher treats each child fairly and enforces the classroom strategies consistently. The teacher treats all children in their class with respect and understanding.</w:t>
      </w:r>
    </w:p>
    <w:p w14:paraId="6DAE85E8" w14:textId="77777777" w:rsidR="008A2813" w:rsidRDefault="008A2813">
      <w:pPr>
        <w:spacing w:after="0" w:line="240" w:lineRule="auto"/>
        <w:rPr>
          <w:rFonts w:ascii="Arial" w:eastAsia="Times New Roman" w:hAnsi="Arial" w:cs="Arial"/>
          <w:sz w:val="24"/>
          <w:szCs w:val="24"/>
          <w:lang w:val="en-US"/>
        </w:rPr>
      </w:pPr>
    </w:p>
    <w:p w14:paraId="5B540992"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If a child misbehaves repeatedly in class, the class teacher keeps a record. In the first instance, the class teacher deals with incidents. However, if misbehaviour continues, the class teacher seeks help and advice from the headteacher.</w:t>
      </w:r>
    </w:p>
    <w:p w14:paraId="41FFFC48" w14:textId="77777777" w:rsidR="008A2813" w:rsidRDefault="008A2813">
      <w:pPr>
        <w:spacing w:after="0" w:line="240" w:lineRule="auto"/>
        <w:rPr>
          <w:rFonts w:ascii="Arial" w:eastAsia="Times New Roman" w:hAnsi="Arial" w:cs="Arial"/>
          <w:sz w:val="24"/>
          <w:szCs w:val="24"/>
          <w:lang w:val="en-US"/>
        </w:rPr>
      </w:pPr>
    </w:p>
    <w:p w14:paraId="147E329F"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The class teacher, through the </w:t>
      </w:r>
      <w:proofErr w:type="spellStart"/>
      <w:r>
        <w:rPr>
          <w:rFonts w:ascii="Arial" w:eastAsia="Times New Roman" w:hAnsi="Arial" w:cs="Arial"/>
          <w:sz w:val="24"/>
          <w:szCs w:val="24"/>
          <w:lang w:val="en-US"/>
        </w:rPr>
        <w:t>ALNCo</w:t>
      </w:r>
      <w:proofErr w:type="spellEnd"/>
      <w:r>
        <w:rPr>
          <w:rFonts w:ascii="Arial" w:eastAsia="Times New Roman" w:hAnsi="Arial" w:cs="Arial"/>
          <w:sz w:val="24"/>
          <w:szCs w:val="24"/>
          <w:lang w:val="en-US"/>
        </w:rPr>
        <w:t xml:space="preserve">, liaises with external agencies to support and guide the progress of each child. </w:t>
      </w:r>
    </w:p>
    <w:p w14:paraId="4868B6C8" w14:textId="77777777" w:rsidR="008A2813" w:rsidRDefault="008A2813">
      <w:pPr>
        <w:spacing w:after="0" w:line="240" w:lineRule="auto"/>
        <w:rPr>
          <w:rFonts w:ascii="Arial" w:eastAsia="Times New Roman" w:hAnsi="Arial" w:cs="Arial"/>
          <w:sz w:val="24"/>
          <w:szCs w:val="24"/>
          <w:lang w:val="en-US"/>
        </w:rPr>
      </w:pPr>
    </w:p>
    <w:p w14:paraId="7438F942"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class teacher reports to parents about the progress of each child in their class, in line with the school policy. The class teacher may also contact a parent if there are concerns about the behaviour or welfare of a child.</w:t>
      </w:r>
    </w:p>
    <w:p w14:paraId="48BF5AAD" w14:textId="77777777" w:rsidR="008A2813" w:rsidRDefault="008A2813">
      <w:pPr>
        <w:spacing w:after="0" w:line="240" w:lineRule="auto"/>
        <w:rPr>
          <w:rFonts w:ascii="Arial" w:eastAsia="Times New Roman" w:hAnsi="Arial" w:cs="Arial"/>
          <w:sz w:val="24"/>
          <w:szCs w:val="24"/>
          <w:lang w:val="en-US"/>
        </w:rPr>
      </w:pPr>
    </w:p>
    <w:p w14:paraId="700688DE" w14:textId="77777777" w:rsidR="008A2813" w:rsidRDefault="007179BB">
      <w:pPr>
        <w:spacing w:after="0" w:line="240" w:lineRule="auto"/>
        <w:rPr>
          <w:rFonts w:ascii="Arial" w:eastAsia="Times New Roman" w:hAnsi="Arial" w:cs="Arial"/>
          <w:b/>
          <w:sz w:val="24"/>
          <w:szCs w:val="24"/>
          <w:lang w:val="en-US"/>
        </w:rPr>
      </w:pPr>
      <w:r>
        <w:rPr>
          <w:rFonts w:ascii="Arial" w:eastAsia="Times New Roman" w:hAnsi="Arial" w:cs="Arial"/>
          <w:b/>
          <w:sz w:val="24"/>
          <w:szCs w:val="24"/>
          <w:lang w:val="en-US"/>
        </w:rPr>
        <w:t>The role of the headteacher</w:t>
      </w:r>
    </w:p>
    <w:p w14:paraId="45BDADAD"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It is the responsibility of the headteacher, under the School Standards and Framework Act 1998, to implement the positive behaviour policy consistently throughout the school, and to report to governors, when requested, on the effectiveness of the policy. It is also the responsibility of the headteacher to ensure the health, safety and welfare of all children in the school.</w:t>
      </w:r>
    </w:p>
    <w:p w14:paraId="18BC9799" w14:textId="77777777" w:rsidR="008A2813" w:rsidRDefault="008A2813">
      <w:pPr>
        <w:spacing w:after="0" w:line="240" w:lineRule="auto"/>
        <w:rPr>
          <w:rFonts w:ascii="Arial" w:eastAsia="Times New Roman" w:hAnsi="Arial" w:cs="Arial"/>
          <w:sz w:val="24"/>
          <w:szCs w:val="24"/>
          <w:lang w:val="en-US"/>
        </w:rPr>
      </w:pPr>
    </w:p>
    <w:p w14:paraId="16108294"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headteacher supports the staff by implementing the policy, by setting the standards of behaviour, and by supporting staff in the implementation of the policy.</w:t>
      </w:r>
    </w:p>
    <w:p w14:paraId="126E31DF"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 </w:t>
      </w:r>
    </w:p>
    <w:p w14:paraId="287C0424"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headteacher has the responsibility for giving fixed-term suspensions to individual children for serious acts of misbehaviour. For repeated or very serious acts of anti-social behaviour, the headteacher may permanently exclude a child. Both these actions follow the City and County of Swansea guidelines.</w:t>
      </w:r>
    </w:p>
    <w:p w14:paraId="38B7A189" w14:textId="77777777" w:rsidR="008A2813" w:rsidRDefault="008A2813">
      <w:pPr>
        <w:spacing w:after="0" w:line="240" w:lineRule="auto"/>
        <w:rPr>
          <w:rFonts w:ascii="Arial" w:eastAsia="Times New Roman" w:hAnsi="Arial" w:cs="Arial"/>
          <w:sz w:val="24"/>
          <w:szCs w:val="24"/>
          <w:lang w:val="en-US"/>
        </w:rPr>
      </w:pPr>
    </w:p>
    <w:p w14:paraId="77BCD10B" w14:textId="77777777" w:rsidR="008A2813" w:rsidRDefault="007179BB">
      <w:pPr>
        <w:spacing w:after="0" w:line="240" w:lineRule="auto"/>
        <w:rPr>
          <w:rFonts w:ascii="Arial" w:eastAsia="Times New Roman" w:hAnsi="Arial" w:cs="Arial"/>
          <w:b/>
          <w:sz w:val="24"/>
          <w:szCs w:val="24"/>
          <w:lang w:val="en-US"/>
        </w:rPr>
      </w:pPr>
      <w:r>
        <w:rPr>
          <w:rFonts w:ascii="Arial" w:eastAsia="Times New Roman" w:hAnsi="Arial" w:cs="Arial"/>
          <w:b/>
          <w:sz w:val="24"/>
          <w:szCs w:val="24"/>
          <w:lang w:val="en-US"/>
        </w:rPr>
        <w:t>The role of parents</w:t>
      </w:r>
    </w:p>
    <w:p w14:paraId="21AC8FC1"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The school works collaboratively with parents, so children receive consistent messages about how to behave at home and at school. </w:t>
      </w:r>
    </w:p>
    <w:p w14:paraId="7413A338" w14:textId="77777777" w:rsidR="008A2813" w:rsidRDefault="008A2813">
      <w:pPr>
        <w:spacing w:after="0" w:line="240" w:lineRule="auto"/>
        <w:rPr>
          <w:rFonts w:ascii="Arial" w:eastAsia="Times New Roman" w:hAnsi="Arial" w:cs="Arial"/>
          <w:sz w:val="24"/>
          <w:szCs w:val="24"/>
          <w:lang w:val="en-US"/>
        </w:rPr>
      </w:pPr>
    </w:p>
    <w:p w14:paraId="30699FD1"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We refer to school expectations and aims in the Home School Agreement and we expect parents to read these and support them.</w:t>
      </w:r>
    </w:p>
    <w:p w14:paraId="5F24F428" w14:textId="77777777" w:rsidR="008A2813" w:rsidRDefault="008A2813">
      <w:pPr>
        <w:spacing w:after="0" w:line="240" w:lineRule="auto"/>
        <w:rPr>
          <w:rFonts w:ascii="Arial" w:eastAsia="Times New Roman" w:hAnsi="Arial" w:cs="Arial"/>
          <w:sz w:val="24"/>
          <w:szCs w:val="24"/>
          <w:lang w:val="en-US"/>
        </w:rPr>
      </w:pPr>
    </w:p>
    <w:p w14:paraId="27B79D91"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We expect parents to support their child’s learning, and to co-operate with the school. We try to build a supportive dialogue between the home and the school, and we inform parents immediately if we have concerns about their child’s welfare or behaviour.</w:t>
      </w:r>
    </w:p>
    <w:p w14:paraId="4A2480E4" w14:textId="77777777" w:rsidR="008A2813" w:rsidRDefault="008A2813">
      <w:pPr>
        <w:spacing w:after="0" w:line="240" w:lineRule="auto"/>
        <w:rPr>
          <w:rFonts w:ascii="Arial" w:eastAsia="Times New Roman" w:hAnsi="Arial" w:cs="Arial"/>
          <w:sz w:val="24"/>
          <w:szCs w:val="24"/>
          <w:lang w:val="en-US"/>
        </w:rPr>
      </w:pPr>
    </w:p>
    <w:p w14:paraId="75719406"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If the school has to use reasonable sanctions to punish a child, parents should support the actions of the school. If parents have any concern about the way that their child has been treated, they should initially contact the class teacher. If the concern remains, they should contact the head teacher. If these discussions cannot resolve the problem, a formal grievance or appeal process can be implemented.</w:t>
      </w:r>
    </w:p>
    <w:p w14:paraId="2148AB49" w14:textId="77777777" w:rsidR="008A2813" w:rsidRDefault="008A2813">
      <w:pPr>
        <w:spacing w:after="0" w:line="240" w:lineRule="auto"/>
        <w:rPr>
          <w:rFonts w:ascii="Arial" w:eastAsia="Times New Roman" w:hAnsi="Arial" w:cs="Arial"/>
          <w:sz w:val="24"/>
          <w:szCs w:val="24"/>
          <w:lang w:val="en-US"/>
        </w:rPr>
      </w:pPr>
    </w:p>
    <w:p w14:paraId="7BDFC1CB" w14:textId="77777777" w:rsidR="008A2813" w:rsidRDefault="007179BB">
      <w:pPr>
        <w:spacing w:after="0" w:line="240" w:lineRule="auto"/>
        <w:rPr>
          <w:rFonts w:ascii="Arial" w:eastAsia="Times New Roman" w:hAnsi="Arial" w:cs="Arial"/>
          <w:b/>
          <w:sz w:val="24"/>
          <w:szCs w:val="24"/>
          <w:lang w:val="en-US"/>
        </w:rPr>
      </w:pPr>
      <w:r>
        <w:rPr>
          <w:rFonts w:ascii="Arial" w:eastAsia="Times New Roman" w:hAnsi="Arial" w:cs="Arial"/>
          <w:b/>
          <w:sz w:val="24"/>
          <w:szCs w:val="24"/>
          <w:lang w:val="en-US"/>
        </w:rPr>
        <w:t>The role of Governors</w:t>
      </w:r>
    </w:p>
    <w:p w14:paraId="521A8461"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Governing Body has the responsibility of setting down these general guidelines on standards of discipline and behaviour, and of reviewing their effectiveness. The governors support the headteacher in carrying out these guidelines.</w:t>
      </w:r>
    </w:p>
    <w:p w14:paraId="5E554BFD"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headteacher has the day-to-day authority to implement the school positive behaviour policy, but governors may give advice to the headteacher about particular disciplinary issues. The headteacher must take this into account when making decisions about matters of behaviour.</w:t>
      </w:r>
    </w:p>
    <w:p w14:paraId="0950FF15" w14:textId="77777777" w:rsidR="008A2813" w:rsidRDefault="008A2813">
      <w:pPr>
        <w:spacing w:after="0" w:line="240" w:lineRule="auto"/>
        <w:rPr>
          <w:rFonts w:ascii="Arial" w:eastAsia="Times New Roman" w:hAnsi="Arial" w:cs="Arial"/>
          <w:sz w:val="24"/>
          <w:szCs w:val="24"/>
          <w:lang w:val="en-US"/>
        </w:rPr>
      </w:pPr>
    </w:p>
    <w:p w14:paraId="035677C3" w14:textId="77777777" w:rsidR="008A2813" w:rsidRDefault="007179BB">
      <w:pPr>
        <w:spacing w:after="0" w:line="240" w:lineRule="auto"/>
        <w:rPr>
          <w:rFonts w:ascii="Arial" w:eastAsia="Times New Roman" w:hAnsi="Arial" w:cs="Arial"/>
          <w:b/>
          <w:sz w:val="24"/>
          <w:szCs w:val="24"/>
          <w:lang w:val="en-US"/>
        </w:rPr>
      </w:pPr>
      <w:r>
        <w:rPr>
          <w:rFonts w:ascii="Arial" w:eastAsia="Times New Roman" w:hAnsi="Arial" w:cs="Arial"/>
          <w:b/>
          <w:sz w:val="24"/>
          <w:szCs w:val="24"/>
          <w:lang w:val="en-US"/>
        </w:rPr>
        <w:t>Fixed-term and permanent exclusions</w:t>
      </w:r>
    </w:p>
    <w:p w14:paraId="273D30FC"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Only the headteacher (or the acting headteacher) has the power to exclude a pupil from school. The headteacher may exclude a pupil for one or more fixed periods, for up to 45 days in any one school year (with a maximum of 15 days within any given term). The headteacher may also exclude a pupil permanently. It is also possible for the headteacher to convert a fixed-term exclusion into a permanent exclusion, if the circumstances warrant this.</w:t>
      </w:r>
    </w:p>
    <w:p w14:paraId="718CEF69" w14:textId="77777777" w:rsidR="008A2813" w:rsidRDefault="008A2813">
      <w:pPr>
        <w:spacing w:after="0" w:line="240" w:lineRule="auto"/>
        <w:rPr>
          <w:rFonts w:ascii="Arial" w:eastAsia="Times New Roman" w:hAnsi="Arial" w:cs="Arial"/>
          <w:sz w:val="24"/>
          <w:szCs w:val="24"/>
          <w:lang w:val="en-US"/>
        </w:rPr>
      </w:pPr>
    </w:p>
    <w:p w14:paraId="46C9945E"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If the headteacher excludes a pupil, s/he informs the parents immediately, giving reasons for the exclusion. At the same time, the headteacher makes it clear to the parents that they can, if they wish, appeal against the decision to the governing body. The school informs the parents how to make any such appeal.  The school will put in place a Pastoral Support Plan which will outline the positive steps the school will make to re-integrate the pupil back into school.</w:t>
      </w:r>
    </w:p>
    <w:p w14:paraId="3E4DB27D" w14:textId="77777777" w:rsidR="008A2813" w:rsidRDefault="008A2813">
      <w:pPr>
        <w:spacing w:after="0" w:line="240" w:lineRule="auto"/>
        <w:rPr>
          <w:rFonts w:ascii="Arial" w:eastAsia="Times New Roman" w:hAnsi="Arial" w:cs="Arial"/>
          <w:sz w:val="24"/>
          <w:szCs w:val="24"/>
          <w:lang w:val="en-US"/>
        </w:rPr>
      </w:pPr>
    </w:p>
    <w:p w14:paraId="45C5452B"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headteacher informs the LA and the Governing Body about any permanent exclusion, and about any fixed-term exclusions beyond five days in any one term.</w:t>
      </w:r>
    </w:p>
    <w:p w14:paraId="3BFB61B5" w14:textId="77777777" w:rsidR="008A2813" w:rsidRDefault="008A2813">
      <w:pPr>
        <w:spacing w:after="0" w:line="240" w:lineRule="auto"/>
        <w:rPr>
          <w:rFonts w:ascii="Arial" w:eastAsia="Times New Roman" w:hAnsi="Arial" w:cs="Arial"/>
          <w:sz w:val="24"/>
          <w:szCs w:val="24"/>
          <w:lang w:val="en-US"/>
        </w:rPr>
      </w:pPr>
    </w:p>
    <w:p w14:paraId="35E0237D"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Governing Body itself cannot either exclude a pupil or extend the exclusion period made by the headteacher.</w:t>
      </w:r>
    </w:p>
    <w:p w14:paraId="72BE37DE" w14:textId="77777777" w:rsidR="008A2813" w:rsidRDefault="008A2813">
      <w:pPr>
        <w:spacing w:after="0" w:line="240" w:lineRule="auto"/>
        <w:rPr>
          <w:rFonts w:ascii="Arial" w:eastAsia="Times New Roman" w:hAnsi="Arial" w:cs="Arial"/>
          <w:sz w:val="24"/>
          <w:szCs w:val="24"/>
          <w:lang w:val="en-US"/>
        </w:rPr>
      </w:pPr>
    </w:p>
    <w:p w14:paraId="0672281A"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The Governing Body has a discipline committee which is made up of between three and five members. This committee considers any exclusion appeals on behalf of the governors.</w:t>
      </w:r>
    </w:p>
    <w:p w14:paraId="64792903" w14:textId="77777777" w:rsidR="008A2813" w:rsidRDefault="008A2813">
      <w:pPr>
        <w:spacing w:after="0" w:line="240" w:lineRule="auto"/>
        <w:rPr>
          <w:rFonts w:ascii="Arial" w:eastAsia="Times New Roman" w:hAnsi="Arial" w:cs="Arial"/>
          <w:sz w:val="24"/>
          <w:szCs w:val="24"/>
          <w:lang w:val="en-US"/>
        </w:rPr>
      </w:pPr>
    </w:p>
    <w:p w14:paraId="17274171"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When an appeals panel meets to consider exclusion, they consider the circumstances in which the pupil was excluded, consider any representation by parents and the LA, and consider whether the pupil should be reinstated.</w:t>
      </w:r>
    </w:p>
    <w:p w14:paraId="58064E5C" w14:textId="77777777" w:rsidR="008A2813" w:rsidRDefault="008A2813">
      <w:pPr>
        <w:spacing w:after="0" w:line="240" w:lineRule="auto"/>
        <w:rPr>
          <w:rFonts w:ascii="Arial" w:eastAsia="Times New Roman" w:hAnsi="Arial" w:cs="Arial"/>
          <w:sz w:val="24"/>
          <w:szCs w:val="24"/>
          <w:lang w:val="en-US"/>
        </w:rPr>
      </w:pPr>
    </w:p>
    <w:p w14:paraId="04F9161D"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If the governors’ appeals panel decides that a pupil should be reinstated, the headteacher must comply with this ruling.</w:t>
      </w:r>
    </w:p>
    <w:p w14:paraId="62D1FF38" w14:textId="77777777" w:rsidR="008A2813" w:rsidRDefault="008A2813">
      <w:pPr>
        <w:spacing w:after="0" w:line="240" w:lineRule="auto"/>
        <w:rPr>
          <w:rFonts w:ascii="Arial" w:eastAsia="Times New Roman" w:hAnsi="Arial" w:cs="Arial"/>
          <w:sz w:val="24"/>
          <w:szCs w:val="24"/>
          <w:lang w:val="en-US"/>
        </w:rPr>
      </w:pPr>
    </w:p>
    <w:p w14:paraId="2D38F963" w14:textId="77777777" w:rsidR="008A2813" w:rsidRDefault="007179BB">
      <w:pPr>
        <w:spacing w:after="0" w:line="240" w:lineRule="auto"/>
        <w:rPr>
          <w:rFonts w:ascii="Arial" w:eastAsia="Times New Roman" w:hAnsi="Arial" w:cs="Arial"/>
          <w:b/>
          <w:sz w:val="24"/>
          <w:szCs w:val="24"/>
          <w:lang w:val="en-US"/>
        </w:rPr>
      </w:pPr>
      <w:r>
        <w:rPr>
          <w:rFonts w:ascii="Arial" w:eastAsia="Times New Roman" w:hAnsi="Arial" w:cs="Arial"/>
          <w:b/>
          <w:sz w:val="24"/>
          <w:szCs w:val="24"/>
          <w:lang w:val="en-US"/>
        </w:rPr>
        <w:t>Monitoring</w:t>
      </w:r>
    </w:p>
    <w:p w14:paraId="7DC40FF8"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The headteacher monitors the effectiveness of this policy. She also reports to the governing body on the effectiveness of the policy and, if necessary, makes recommendations for further improvements. </w:t>
      </w:r>
    </w:p>
    <w:p w14:paraId="65A5A875" w14:textId="77777777" w:rsidR="008A2813" w:rsidRDefault="008A2813">
      <w:pPr>
        <w:spacing w:after="0" w:line="240" w:lineRule="auto"/>
        <w:rPr>
          <w:rFonts w:ascii="Arial" w:eastAsia="Times New Roman" w:hAnsi="Arial" w:cs="Arial"/>
          <w:sz w:val="24"/>
          <w:szCs w:val="24"/>
          <w:lang w:val="en-US"/>
        </w:rPr>
      </w:pPr>
    </w:p>
    <w:p w14:paraId="1F3C8B04"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The school keeps a variety of records of incidents of misbehaviour. The class teacher records minor classroom incidents. The headteacher records those incidents where a child is sent to him/her on account of behavior that is not acceptable. </w:t>
      </w:r>
    </w:p>
    <w:p w14:paraId="70ADCB40" w14:textId="77777777" w:rsidR="008A2813" w:rsidRDefault="008A2813">
      <w:pPr>
        <w:spacing w:after="0" w:line="240" w:lineRule="auto"/>
        <w:rPr>
          <w:rFonts w:ascii="Arial" w:eastAsia="Times New Roman" w:hAnsi="Arial" w:cs="Arial"/>
          <w:sz w:val="24"/>
          <w:szCs w:val="24"/>
          <w:lang w:val="en-US"/>
        </w:rPr>
      </w:pPr>
    </w:p>
    <w:p w14:paraId="565B5C4C"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 xml:space="preserve">The headteacher keeps a record of any pupil who is suspended for a fixed-term, or who is permanently excluded. </w:t>
      </w:r>
    </w:p>
    <w:p w14:paraId="09F0A7CE" w14:textId="77777777" w:rsidR="008A2813" w:rsidRDefault="008A2813">
      <w:pPr>
        <w:spacing w:after="0" w:line="240" w:lineRule="auto"/>
        <w:rPr>
          <w:rFonts w:ascii="Arial" w:eastAsia="Times New Roman" w:hAnsi="Arial" w:cs="Arial"/>
          <w:sz w:val="24"/>
          <w:szCs w:val="24"/>
          <w:lang w:val="en-US"/>
        </w:rPr>
      </w:pPr>
    </w:p>
    <w:p w14:paraId="7062354B"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It is the responsibility of the Governing Body to monitor the rate of suspensions and exclusions, and to ensure that the school policy is administered fairly and consistently.</w:t>
      </w:r>
    </w:p>
    <w:p w14:paraId="02A36594" w14:textId="77777777" w:rsidR="008A2813" w:rsidRDefault="008A2813">
      <w:pPr>
        <w:spacing w:after="0" w:line="240" w:lineRule="auto"/>
        <w:rPr>
          <w:rFonts w:ascii="Arial" w:eastAsia="Times New Roman" w:hAnsi="Arial" w:cs="Arial"/>
          <w:b/>
          <w:sz w:val="24"/>
          <w:szCs w:val="24"/>
          <w:lang w:val="en-US"/>
        </w:rPr>
      </w:pPr>
    </w:p>
    <w:p w14:paraId="517C7E76" w14:textId="77777777" w:rsidR="008A2813" w:rsidRDefault="008A2813">
      <w:pPr>
        <w:spacing w:after="0" w:line="240" w:lineRule="auto"/>
        <w:rPr>
          <w:rFonts w:ascii="Arial" w:eastAsia="Times New Roman" w:hAnsi="Arial" w:cs="Arial"/>
          <w:b/>
          <w:sz w:val="24"/>
          <w:szCs w:val="24"/>
          <w:lang w:val="en-US"/>
        </w:rPr>
      </w:pPr>
    </w:p>
    <w:p w14:paraId="300C4857" w14:textId="77777777" w:rsidR="008A2813" w:rsidRDefault="007179BB">
      <w:pPr>
        <w:spacing w:after="0" w:line="240" w:lineRule="auto"/>
        <w:rPr>
          <w:rFonts w:ascii="Arial" w:eastAsia="Times New Roman" w:hAnsi="Arial" w:cs="Arial"/>
          <w:b/>
          <w:sz w:val="24"/>
          <w:szCs w:val="24"/>
          <w:lang w:val="en-US"/>
        </w:rPr>
      </w:pPr>
      <w:r>
        <w:rPr>
          <w:rFonts w:ascii="Arial" w:eastAsia="Times New Roman" w:hAnsi="Arial" w:cs="Arial"/>
          <w:b/>
          <w:sz w:val="24"/>
          <w:szCs w:val="24"/>
          <w:lang w:val="en-US"/>
        </w:rPr>
        <w:t>Equal Opportunity and Disability</w:t>
      </w:r>
    </w:p>
    <w:p w14:paraId="6240096B" w14:textId="77777777" w:rsidR="008A2813" w:rsidRDefault="007179BB">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As part of our overarching aim for pupils to fulfil their full potential across the curriculum we will endeavour to ensure that all children are given the necessary support to access learning in this area in line with our equal opportunity and disability scheme.</w:t>
      </w:r>
    </w:p>
    <w:p w14:paraId="4DB64994" w14:textId="77777777" w:rsidR="008A2813" w:rsidRDefault="008A2813">
      <w:pPr>
        <w:spacing w:after="0" w:line="240" w:lineRule="auto"/>
        <w:rPr>
          <w:rFonts w:ascii="Arial" w:eastAsia="Times New Roman" w:hAnsi="Arial" w:cs="Arial"/>
          <w:sz w:val="24"/>
          <w:szCs w:val="24"/>
          <w:lang w:val="en-US"/>
        </w:rPr>
      </w:pPr>
    </w:p>
    <w:p w14:paraId="65318855" w14:textId="77777777" w:rsidR="008A2813" w:rsidRDefault="007179BB">
      <w:pPr>
        <w:rPr>
          <w:rFonts w:ascii="Arial" w:hAnsi="Arial" w:cs="Arial"/>
          <w:sz w:val="24"/>
          <w:szCs w:val="24"/>
        </w:rPr>
      </w:pPr>
      <w:r>
        <w:rPr>
          <w:rFonts w:ascii="Arial" w:hAnsi="Arial" w:cs="Arial"/>
          <w:noProof/>
          <w:sz w:val="24"/>
          <w:szCs w:val="24"/>
          <w:lang w:eastAsia="en-GB"/>
        </w:rPr>
        <w:drawing>
          <wp:inline distT="0" distB="0" distL="0" distR="0" wp14:anchorId="54AA85A1" wp14:editId="2CD55837">
            <wp:extent cx="2686050" cy="2686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6050" cy="2686050"/>
                    </a:xfrm>
                    <a:prstGeom prst="rect">
                      <a:avLst/>
                    </a:prstGeom>
                    <a:noFill/>
                    <a:ln>
                      <a:noFill/>
                    </a:ln>
                  </pic:spPr>
                </pic:pic>
              </a:graphicData>
            </a:graphic>
          </wp:inline>
        </w:drawing>
      </w:r>
    </w:p>
    <w:p w14:paraId="38480F5A" w14:textId="77777777" w:rsidR="008A2813" w:rsidRDefault="008A2813">
      <w:pPr>
        <w:rPr>
          <w:rFonts w:ascii="Arial" w:hAnsi="Arial" w:cs="Arial"/>
          <w:sz w:val="24"/>
          <w:szCs w:val="24"/>
        </w:rPr>
      </w:pPr>
    </w:p>
    <w:p w14:paraId="3F81CDCE" w14:textId="77777777" w:rsidR="008A2813" w:rsidRDefault="008A2813">
      <w:pPr>
        <w:rPr>
          <w:rFonts w:ascii="Arial" w:hAnsi="Arial" w:cs="Arial"/>
          <w:sz w:val="24"/>
          <w:szCs w:val="24"/>
        </w:rPr>
      </w:pPr>
    </w:p>
    <w:p w14:paraId="71C13711" w14:textId="77777777" w:rsidR="008A2813" w:rsidRDefault="007179BB">
      <w:pPr>
        <w:spacing w:after="0" w:line="240" w:lineRule="auto"/>
        <w:rPr>
          <w:rFonts w:ascii="Arial" w:eastAsia="Times New Roman" w:hAnsi="Arial" w:cs="Arial"/>
          <w:b/>
          <w:bCs/>
          <w:sz w:val="24"/>
          <w:szCs w:val="24"/>
          <w:lang w:val="en-US" w:eastAsia="en-GB"/>
        </w:rPr>
      </w:pPr>
      <w:r>
        <w:rPr>
          <w:rFonts w:ascii="Arial" w:eastAsia="Times New Roman" w:hAnsi="Arial" w:cs="Arial"/>
          <w:b/>
          <w:bCs/>
          <w:sz w:val="24"/>
          <w:szCs w:val="24"/>
          <w:lang w:val="en-US" w:eastAsia="en-GB"/>
        </w:rPr>
        <w:t xml:space="preserve">Restorative Practice Questions </w:t>
      </w:r>
    </w:p>
    <w:p w14:paraId="1C6A8236" w14:textId="77777777" w:rsidR="008A2813" w:rsidRDefault="008A2813">
      <w:pPr>
        <w:spacing w:after="0" w:line="240" w:lineRule="auto"/>
        <w:rPr>
          <w:rFonts w:ascii="Arial" w:eastAsia="Times New Roman" w:hAnsi="Arial" w:cs="Arial"/>
          <w:b/>
          <w:bCs/>
          <w:sz w:val="24"/>
          <w:szCs w:val="24"/>
          <w:lang w:val="en-US" w:eastAsia="en-GB"/>
        </w:rPr>
      </w:pPr>
    </w:p>
    <w:p w14:paraId="3D120EFC" w14:textId="77777777" w:rsidR="008A2813" w:rsidRDefault="007179BB">
      <w:pPr>
        <w:spacing w:after="0" w:line="240" w:lineRule="auto"/>
        <w:rPr>
          <w:rFonts w:ascii="Arial" w:eastAsia="Times New Roman" w:hAnsi="Arial" w:cs="Arial"/>
          <w:b/>
          <w:bCs/>
          <w:sz w:val="24"/>
          <w:szCs w:val="24"/>
          <w:lang w:val="en-US" w:eastAsia="en-GB"/>
        </w:rPr>
      </w:pPr>
      <w:r>
        <w:rPr>
          <w:rFonts w:ascii="Arial" w:eastAsia="Times New Roman" w:hAnsi="Arial" w:cs="Arial"/>
          <w:b/>
          <w:bCs/>
          <w:sz w:val="24"/>
          <w:szCs w:val="24"/>
          <w:lang w:val="en-US" w:eastAsia="en-GB"/>
        </w:rPr>
        <w:t>Responding to challenging behaviour:-</w:t>
      </w:r>
    </w:p>
    <w:p w14:paraId="78D5AA51" w14:textId="77777777" w:rsidR="008A2813" w:rsidRDefault="008A2813">
      <w:pPr>
        <w:spacing w:after="0" w:line="240" w:lineRule="auto"/>
        <w:rPr>
          <w:rFonts w:ascii="Arial" w:eastAsia="Times New Roman" w:hAnsi="Arial" w:cs="Arial"/>
          <w:b/>
          <w:bCs/>
          <w:sz w:val="24"/>
          <w:szCs w:val="24"/>
          <w:lang w:val="en-US" w:eastAsia="en-GB"/>
        </w:rPr>
      </w:pPr>
    </w:p>
    <w:p w14:paraId="37F3DE49" w14:textId="77777777" w:rsidR="008A2813" w:rsidRDefault="007179BB">
      <w:pPr>
        <w:numPr>
          <w:ilvl w:val="0"/>
          <w:numId w:val="6"/>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What happened?</w:t>
      </w:r>
    </w:p>
    <w:p w14:paraId="21A36FE9" w14:textId="77777777" w:rsidR="008A2813" w:rsidRDefault="007179BB">
      <w:pPr>
        <w:numPr>
          <w:ilvl w:val="0"/>
          <w:numId w:val="6"/>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What were you thinking of at the time?</w:t>
      </w:r>
    </w:p>
    <w:p w14:paraId="16090BDF" w14:textId="77777777" w:rsidR="008A2813" w:rsidRDefault="007179BB">
      <w:pPr>
        <w:numPr>
          <w:ilvl w:val="0"/>
          <w:numId w:val="6"/>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What have you thought about since?</w:t>
      </w:r>
    </w:p>
    <w:p w14:paraId="741935C3" w14:textId="77777777" w:rsidR="008A2813" w:rsidRDefault="007179BB">
      <w:pPr>
        <w:numPr>
          <w:ilvl w:val="0"/>
          <w:numId w:val="6"/>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Who has been affected by what you have done?</w:t>
      </w:r>
    </w:p>
    <w:p w14:paraId="06306C2F" w14:textId="77777777" w:rsidR="008A2813" w:rsidRDefault="007179BB">
      <w:pPr>
        <w:numPr>
          <w:ilvl w:val="0"/>
          <w:numId w:val="6"/>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In what way have they been affected?</w:t>
      </w:r>
    </w:p>
    <w:p w14:paraId="0AB301BF" w14:textId="77777777" w:rsidR="008A2813" w:rsidRDefault="007179BB">
      <w:pPr>
        <w:numPr>
          <w:ilvl w:val="0"/>
          <w:numId w:val="6"/>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What do you think you needs to happen next?</w:t>
      </w:r>
    </w:p>
    <w:p w14:paraId="1056B87C" w14:textId="77777777" w:rsidR="008A2813" w:rsidRDefault="007179BB">
      <w:pPr>
        <w:spacing w:after="0" w:line="240" w:lineRule="auto"/>
        <w:rPr>
          <w:rFonts w:ascii="Arial" w:eastAsia="Times New Roman" w:hAnsi="Arial" w:cs="Arial"/>
          <w:sz w:val="24"/>
          <w:szCs w:val="24"/>
          <w:lang w:val="en-US" w:eastAsia="en-GB"/>
        </w:rPr>
      </w:pPr>
      <w:r>
        <w:rPr>
          <w:rFonts w:ascii="Arial" w:eastAsia="Times New Roman" w:hAnsi="Arial" w:cs="Arial"/>
          <w:b/>
          <w:bCs/>
          <w:sz w:val="24"/>
          <w:szCs w:val="24"/>
          <w:lang w:val="en-US" w:eastAsia="en-GB"/>
        </w:rPr>
        <w:t>Responding to those harmed:-</w:t>
      </w:r>
    </w:p>
    <w:p w14:paraId="69F01415" w14:textId="77777777" w:rsidR="008A2813" w:rsidRDefault="007179BB">
      <w:pPr>
        <w:numPr>
          <w:ilvl w:val="0"/>
          <w:numId w:val="7"/>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What happened?</w:t>
      </w:r>
    </w:p>
    <w:p w14:paraId="3A3F5BD2" w14:textId="77777777" w:rsidR="008A2813" w:rsidRDefault="007179BB">
      <w:pPr>
        <w:numPr>
          <w:ilvl w:val="0"/>
          <w:numId w:val="7"/>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What were your thoughts at the time?</w:t>
      </w:r>
    </w:p>
    <w:p w14:paraId="2BB25A3C" w14:textId="77777777" w:rsidR="008A2813" w:rsidRDefault="007179BB">
      <w:pPr>
        <w:numPr>
          <w:ilvl w:val="0"/>
          <w:numId w:val="7"/>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What have your thoughts been since?</w:t>
      </w:r>
    </w:p>
    <w:p w14:paraId="743C8C8E" w14:textId="77777777" w:rsidR="008A2813" w:rsidRDefault="007179BB">
      <w:pPr>
        <w:numPr>
          <w:ilvl w:val="0"/>
          <w:numId w:val="7"/>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How has this affected you and the others?</w:t>
      </w:r>
    </w:p>
    <w:p w14:paraId="51E91ED8" w14:textId="77777777" w:rsidR="008A2813" w:rsidRDefault="007179BB">
      <w:pPr>
        <w:numPr>
          <w:ilvl w:val="0"/>
          <w:numId w:val="7"/>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What has been the hardest thing for you?</w:t>
      </w:r>
    </w:p>
    <w:p w14:paraId="775116A9" w14:textId="77777777" w:rsidR="008A2813" w:rsidRDefault="007179BB">
      <w:pPr>
        <w:numPr>
          <w:ilvl w:val="0"/>
          <w:numId w:val="7"/>
        </w:numPr>
        <w:spacing w:before="100" w:beforeAutospacing="1" w:after="100" w:afterAutospacing="1" w:line="240" w:lineRule="auto"/>
        <w:rPr>
          <w:rFonts w:ascii="Arial" w:eastAsia="Times New Roman" w:hAnsi="Arial" w:cs="Arial"/>
          <w:sz w:val="24"/>
          <w:szCs w:val="24"/>
          <w:lang w:val="en-US" w:eastAsia="en-GB"/>
        </w:rPr>
      </w:pPr>
      <w:r>
        <w:rPr>
          <w:rFonts w:ascii="Arial" w:eastAsia="Times New Roman" w:hAnsi="Arial" w:cs="Arial"/>
          <w:sz w:val="24"/>
          <w:szCs w:val="24"/>
          <w:lang w:val="en-US" w:eastAsia="en-GB"/>
        </w:rPr>
        <w:t>What do you think needs to happen next?</w:t>
      </w:r>
    </w:p>
    <w:p w14:paraId="7CDF5B8F" w14:textId="77777777" w:rsidR="008A2813" w:rsidRDefault="008A2813">
      <w:pPr>
        <w:rPr>
          <w:rFonts w:ascii="Arial" w:hAnsi="Arial" w:cs="Arial"/>
          <w:sz w:val="24"/>
          <w:szCs w:val="24"/>
        </w:rPr>
      </w:pPr>
    </w:p>
    <w:p w14:paraId="1FC87B0E" w14:textId="77777777" w:rsidR="008A2813" w:rsidRDefault="008A2813">
      <w:pPr>
        <w:rPr>
          <w:rFonts w:ascii="Arial" w:hAnsi="Arial" w:cs="Arial"/>
          <w:sz w:val="24"/>
          <w:szCs w:val="24"/>
        </w:rPr>
      </w:pPr>
    </w:p>
    <w:p w14:paraId="69259689" w14:textId="77777777" w:rsidR="008A2813" w:rsidRDefault="008A2813">
      <w:pPr>
        <w:rPr>
          <w:rFonts w:ascii="Arial" w:hAnsi="Arial" w:cs="Arial"/>
          <w:sz w:val="24"/>
          <w:szCs w:val="24"/>
        </w:rPr>
      </w:pPr>
    </w:p>
    <w:p w14:paraId="620CE66D" w14:textId="77777777" w:rsidR="008A2813" w:rsidRDefault="008A2813">
      <w:pPr>
        <w:rPr>
          <w:rFonts w:ascii="Arial" w:hAnsi="Arial" w:cs="Arial"/>
          <w:sz w:val="24"/>
          <w:szCs w:val="24"/>
        </w:rPr>
      </w:pPr>
    </w:p>
    <w:p w14:paraId="23F0C994" w14:textId="77777777" w:rsidR="008A2813" w:rsidRDefault="008A2813">
      <w:pPr>
        <w:rPr>
          <w:rFonts w:ascii="Arial" w:hAnsi="Arial" w:cs="Arial"/>
          <w:sz w:val="24"/>
          <w:szCs w:val="24"/>
        </w:rPr>
      </w:pPr>
    </w:p>
    <w:p w14:paraId="6771EE68" w14:textId="77777777" w:rsidR="008A2813" w:rsidRDefault="008A2813">
      <w:pPr>
        <w:rPr>
          <w:rFonts w:ascii="Arial" w:hAnsi="Arial" w:cs="Arial"/>
          <w:sz w:val="24"/>
          <w:szCs w:val="24"/>
        </w:rPr>
      </w:pPr>
    </w:p>
    <w:p w14:paraId="18D3FC1A" w14:textId="77777777" w:rsidR="008A2813" w:rsidRDefault="008A2813">
      <w:pPr>
        <w:rPr>
          <w:rFonts w:ascii="Arial" w:hAnsi="Arial" w:cs="Arial"/>
          <w:sz w:val="24"/>
          <w:szCs w:val="24"/>
        </w:rPr>
      </w:pPr>
    </w:p>
    <w:p w14:paraId="177B2FA3" w14:textId="77777777" w:rsidR="008A2813" w:rsidRDefault="008A2813">
      <w:pPr>
        <w:rPr>
          <w:rFonts w:ascii="Arial" w:hAnsi="Arial" w:cs="Arial"/>
          <w:sz w:val="24"/>
          <w:szCs w:val="24"/>
        </w:rPr>
      </w:pPr>
    </w:p>
    <w:p w14:paraId="6BDF50E9" w14:textId="77777777" w:rsidR="008A2813" w:rsidRDefault="008A2813">
      <w:pPr>
        <w:rPr>
          <w:rFonts w:ascii="Arial" w:hAnsi="Arial" w:cs="Arial"/>
          <w:sz w:val="24"/>
          <w:szCs w:val="24"/>
        </w:rPr>
      </w:pPr>
    </w:p>
    <w:sectPr w:rsidR="008A2813">
      <w:pgSz w:w="11908" w:h="16833"/>
      <w:pgMar w:top="567" w:right="1701" w:bottom="567" w:left="1701" w:header="680" w:footer="851"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E93D43" w14:textId="77777777" w:rsidR="008A2813" w:rsidRDefault="007179BB">
      <w:pPr>
        <w:spacing w:after="0" w:line="240" w:lineRule="auto"/>
      </w:pPr>
      <w:r>
        <w:separator/>
      </w:r>
    </w:p>
  </w:endnote>
  <w:endnote w:type="continuationSeparator" w:id="0">
    <w:p w14:paraId="60416815" w14:textId="77777777" w:rsidR="008A2813" w:rsidRDefault="00717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64DBE" w14:textId="77777777" w:rsidR="008A2813" w:rsidRDefault="007179BB">
      <w:pPr>
        <w:spacing w:after="0" w:line="240" w:lineRule="auto"/>
      </w:pPr>
      <w:r>
        <w:separator/>
      </w:r>
    </w:p>
  </w:footnote>
  <w:footnote w:type="continuationSeparator" w:id="0">
    <w:p w14:paraId="1E70BE2B" w14:textId="77777777" w:rsidR="008A2813" w:rsidRDefault="007179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92381BB6"/>
    <w:lvl w:ilvl="0">
      <w:numFmt w:val="decimal"/>
      <w:lvlText w:val="*"/>
      <w:lvlJc w:val="left"/>
    </w:lvl>
  </w:abstractNum>
  <w:abstractNum w:abstractNumId="1" w15:restartNumberingAfterBreak="0">
    <w:nsid w:val="0C705BAC"/>
    <w:multiLevelType w:val="singleLevel"/>
    <w:tmpl w:val="4C664B9C"/>
    <w:lvl w:ilvl="0">
      <w:start w:val="1"/>
      <w:numFmt w:val="decimal"/>
      <w:lvlText w:val="%1."/>
      <w:lvlJc w:val="left"/>
      <w:pPr>
        <w:tabs>
          <w:tab w:val="num" w:pos="360"/>
        </w:tabs>
        <w:ind w:left="360" w:hanging="360"/>
      </w:pPr>
      <w:rPr>
        <w:rFonts w:hint="default"/>
      </w:rPr>
    </w:lvl>
  </w:abstractNum>
  <w:abstractNum w:abstractNumId="2" w15:restartNumberingAfterBreak="0">
    <w:nsid w:val="23176611"/>
    <w:multiLevelType w:val="hybridMultilevel"/>
    <w:tmpl w:val="B3D21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330173"/>
    <w:multiLevelType w:val="singleLevel"/>
    <w:tmpl w:val="4C664B9C"/>
    <w:lvl w:ilvl="0">
      <w:start w:val="1"/>
      <w:numFmt w:val="decimal"/>
      <w:lvlText w:val="%1."/>
      <w:lvlJc w:val="left"/>
      <w:pPr>
        <w:tabs>
          <w:tab w:val="num" w:pos="360"/>
        </w:tabs>
        <w:ind w:left="360" w:hanging="360"/>
      </w:pPr>
    </w:lvl>
  </w:abstractNum>
  <w:abstractNum w:abstractNumId="4" w15:restartNumberingAfterBreak="0">
    <w:nsid w:val="3A7015D8"/>
    <w:multiLevelType w:val="multilevel"/>
    <w:tmpl w:val="6F5C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242D55"/>
    <w:multiLevelType w:val="singleLevel"/>
    <w:tmpl w:val="4C664B9C"/>
    <w:lvl w:ilvl="0">
      <w:start w:val="3"/>
      <w:numFmt w:val="decimal"/>
      <w:lvlText w:val="%1."/>
      <w:lvlJc w:val="left"/>
      <w:pPr>
        <w:tabs>
          <w:tab w:val="num" w:pos="360"/>
        </w:tabs>
        <w:ind w:left="360" w:hanging="360"/>
      </w:pPr>
      <w:rPr>
        <w:rFonts w:hint="default"/>
      </w:rPr>
    </w:lvl>
  </w:abstractNum>
  <w:abstractNum w:abstractNumId="6" w15:restartNumberingAfterBreak="0">
    <w:nsid w:val="6966358D"/>
    <w:multiLevelType w:val="multilevel"/>
    <w:tmpl w:val="3686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2"/>
  </w:num>
  <w:num w:numId="3">
    <w:abstractNumId w:val="1"/>
  </w:num>
  <w:num w:numId="4">
    <w:abstractNumId w:val="3"/>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2813"/>
    <w:rsid w:val="004E37F6"/>
    <w:rsid w:val="007179BB"/>
    <w:rsid w:val="008A2813"/>
    <w:rsid w:val="00A41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3910FA5"/>
  <w15:docId w15:val="{1A3039F7-321A-C640-9B8F-B72B5E7A2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2660</Words>
  <Characters>15166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ICT Service, City &amp; County of Swansea</Company>
  <LinksUpToDate>false</LinksUpToDate>
  <CharactersWithSpaces>17791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Richards, Kathryn</dc:creator>
  <cp:lastModifiedBy>James Knight</cp:lastModifiedBy>
  <cp:revision>2</cp:revision>
  <dcterms:created xsi:type="dcterms:W3CDTF">2021-07-09T05:05:00Z</dcterms:created>
  <dcterms:modified xsi:type="dcterms:W3CDTF">2021-07-09T05:05:00Z</dcterms:modified>
</cp:coreProperties>
</file>